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B1286" w:rsidRPr="008B1286" w:rsidTr="00F6664D">
        <w:tc>
          <w:tcPr>
            <w:tcW w:w="9571" w:type="dxa"/>
          </w:tcPr>
          <w:p w:rsidR="00F6664D" w:rsidRPr="008B1286" w:rsidRDefault="00F6664D">
            <w:pPr>
              <w:rPr>
                <w:b/>
              </w:rPr>
            </w:pPr>
            <w:r w:rsidRPr="008B1286">
              <w:rPr>
                <w:b/>
              </w:rPr>
              <w:t>История</w:t>
            </w:r>
          </w:p>
          <w:p w:rsidR="008F1D68" w:rsidRPr="008B1286" w:rsidRDefault="006A6A74" w:rsidP="008B4DB7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М</w:t>
            </w:r>
            <w:r w:rsidR="008B4DB7" w:rsidRPr="008B1286">
              <w:rPr>
                <w:rFonts w:ascii="Times New Roman" w:hAnsi="Times New Roman"/>
              </w:rPr>
              <w:t xml:space="preserve">етодология </w:t>
            </w:r>
            <w:r w:rsidRPr="008B1286">
              <w:rPr>
                <w:rFonts w:ascii="Times New Roman" w:hAnsi="Times New Roman"/>
              </w:rPr>
              <w:t>и источник</w:t>
            </w:r>
            <w:r w:rsidR="008F1D68" w:rsidRPr="008B1286">
              <w:rPr>
                <w:rFonts w:ascii="Times New Roman" w:hAnsi="Times New Roman"/>
              </w:rPr>
              <w:t>и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8B4DB7" w:rsidRPr="008B1286">
              <w:rPr>
                <w:rFonts w:ascii="Times New Roman" w:hAnsi="Times New Roman"/>
              </w:rPr>
              <w:t>исторического знания.</w:t>
            </w:r>
          </w:p>
          <w:p w:rsidR="008B4DB7" w:rsidRPr="008B1286" w:rsidRDefault="008B4DB7" w:rsidP="008B4DB7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Древняя и средневековая история: основные этапы формирования и развития локальных цивилизаций древности и средневековья, исторически сложившиеся формы государственной, общественной, религиозной и культурной жизни. Общее и особенное в становлении Российского государства.</w:t>
            </w:r>
          </w:p>
          <w:p w:rsidR="008B4DB7" w:rsidRPr="008B1286" w:rsidRDefault="008B4DB7" w:rsidP="008B4DB7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 xml:space="preserve">История Нового времени: изучение основных этапов развития мировой цивилизации в условиях становления индустриального общества. Место и роль России в мире, особенности исторического развития в 18 </w:t>
            </w:r>
            <w:r w:rsidR="00486B05" w:rsidRPr="008B1286">
              <w:rPr>
                <w:rFonts w:ascii="Times New Roman" w:hAnsi="Times New Roman"/>
              </w:rPr>
              <w:t>–</w:t>
            </w:r>
            <w:r w:rsidRPr="008B1286">
              <w:rPr>
                <w:rFonts w:ascii="Times New Roman" w:hAnsi="Times New Roman"/>
              </w:rPr>
              <w:t xml:space="preserve"> начале 20 вв.</w:t>
            </w:r>
          </w:p>
          <w:p w:rsidR="00F6664D" w:rsidRPr="008B1286" w:rsidRDefault="008B4DB7" w:rsidP="008B4DB7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История новейшего времени: Россия и мир в XX-XXI вв., современные тенденции развития России с учетом геополитической обстановки. Историческое наследие и процессы межкультурного взаимодействия.</w:t>
            </w:r>
          </w:p>
        </w:tc>
      </w:tr>
      <w:tr w:rsidR="008B1286" w:rsidRPr="008B1286" w:rsidTr="00F6664D">
        <w:tc>
          <w:tcPr>
            <w:tcW w:w="9571" w:type="dxa"/>
          </w:tcPr>
          <w:p w:rsidR="00F6664D" w:rsidRPr="008B1286" w:rsidRDefault="00F6664D">
            <w:pPr>
              <w:rPr>
                <w:b/>
              </w:rPr>
            </w:pPr>
            <w:r w:rsidRPr="008B1286">
              <w:rPr>
                <w:b/>
              </w:rPr>
              <w:t>Иностранный язык</w:t>
            </w:r>
          </w:p>
          <w:p w:rsidR="00D60AEB" w:rsidRPr="008B1286" w:rsidRDefault="00D60AEB" w:rsidP="00D60AEB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 xml:space="preserve">Изучение грамматики (морфологии и синтаксиса) иностранного языка. Изучение частей речи, техники словообразования, структуры </w:t>
            </w:r>
            <w:r w:rsidR="00486B05" w:rsidRPr="008B1286">
              <w:rPr>
                <w:rFonts w:ascii="Times New Roman" w:hAnsi="Times New Roman"/>
              </w:rPr>
              <w:t>простого и сложного предложений.</w:t>
            </w:r>
          </w:p>
          <w:p w:rsidR="00D60AEB" w:rsidRPr="008B1286" w:rsidRDefault="00D60AEB" w:rsidP="00D60AEB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Выработка навыков восприятия иностранной речи на слух, навыков публичной речи и диалогов.</w:t>
            </w:r>
          </w:p>
          <w:p w:rsidR="00D60AEB" w:rsidRPr="008B1286" w:rsidRDefault="00D60AEB" w:rsidP="00D60AEB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Освоение базовой терминологической лексики строительной сферы. Чтение и перевод текстов профессиональной направленности.</w:t>
            </w:r>
          </w:p>
          <w:p w:rsidR="00F6664D" w:rsidRPr="008B1286" w:rsidRDefault="00D60AEB" w:rsidP="00D60AEB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Чтение на иностранном языке и перевод общестроительной литературы. Освоение навыков дискуссии, составления деловой переписки, аннотирования и реферирования общестроительной литературы.</w:t>
            </w:r>
          </w:p>
        </w:tc>
      </w:tr>
      <w:tr w:rsidR="008B1286" w:rsidRPr="008B1286" w:rsidTr="00F6664D">
        <w:tc>
          <w:tcPr>
            <w:tcW w:w="9571" w:type="dxa"/>
          </w:tcPr>
          <w:p w:rsidR="00F6664D" w:rsidRPr="008B1286" w:rsidRDefault="00F6664D">
            <w:pPr>
              <w:rPr>
                <w:b/>
              </w:rPr>
            </w:pPr>
            <w:r w:rsidRPr="008B1286">
              <w:rPr>
                <w:b/>
              </w:rPr>
              <w:t>Философия</w:t>
            </w:r>
          </w:p>
          <w:p w:rsidR="00620011" w:rsidRPr="008B1286" w:rsidRDefault="00620011" w:rsidP="00620011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Предмет и функции философии. Философское знание как  определение системных связей и отношений между явлениями, процессами и объектами мира.</w:t>
            </w:r>
          </w:p>
          <w:p w:rsidR="00620011" w:rsidRPr="008B1286" w:rsidRDefault="00620011" w:rsidP="00620011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Основные философские проблемы и концепции. Этапы истории развития философии и  процесс становления культурных универсалий и мировоззренческих парадигм.</w:t>
            </w:r>
          </w:p>
          <w:p w:rsidR="00620011" w:rsidRPr="008B1286" w:rsidRDefault="00620011" w:rsidP="00620011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 xml:space="preserve">Бытие как проблема философии. Типы бытия и его пространственно-временные характеристики как форма отражения </w:t>
            </w:r>
            <w:proofErr w:type="gramStart"/>
            <w:r w:rsidRPr="008B1286">
              <w:rPr>
                <w:rFonts w:ascii="Times New Roman" w:hAnsi="Times New Roman"/>
              </w:rPr>
              <w:t>мир-системных</w:t>
            </w:r>
            <w:proofErr w:type="gramEnd"/>
            <w:r w:rsidRPr="008B1286">
              <w:rPr>
                <w:rFonts w:ascii="Times New Roman" w:hAnsi="Times New Roman"/>
              </w:rPr>
              <w:t xml:space="preserve"> отношений и связей объектов. </w:t>
            </w:r>
          </w:p>
          <w:p w:rsidR="00620011" w:rsidRPr="008B1286" w:rsidRDefault="00620011" w:rsidP="00620011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 xml:space="preserve">Движение и идея развития в философии. Диалектика: онтологическое, гносеологическое, методологическое содержание. Проблема сознания в философии. Диалектическая концепция сознания как высшей формы отражения действительности. </w:t>
            </w:r>
          </w:p>
          <w:p w:rsidR="00620011" w:rsidRPr="008B1286" w:rsidRDefault="00620011" w:rsidP="00620011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Проблема познания в философии. Познание как способ выявления  диалектических и формально-логических противоречий в анализируемой информации. Проблема истины в философии и науке, концепции и критерии истины. Истина и достоверность. Логика как наука о мышлении, основа для формулирования и аргументирования выводов и суждений с применением философского аппарата.</w:t>
            </w:r>
          </w:p>
          <w:p w:rsidR="00620011" w:rsidRPr="008B1286" w:rsidRDefault="00620011" w:rsidP="00620011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Социальная философия. Общество как саморазвивающаяся система, диалектика социального бытия. Факторы становления общества: влияние исторического наследия и социокультурных традиций различных социальных групп, этносов и конфессий. Диалектика исторического процесса, его источники и субъекты. Философия культуры: становление культуры, типология культур, ценностные основания межкультурного взаимодействия, его формы. Глобализация и межкультурное взаимодействие.  Философское осмысление глобальных проблем человеческого общества.</w:t>
            </w:r>
          </w:p>
          <w:p w:rsidR="006A6A74" w:rsidRPr="008B1286" w:rsidRDefault="00620011" w:rsidP="00620011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 xml:space="preserve">Философия науки. Философия техники. Диалектика </w:t>
            </w:r>
            <w:proofErr w:type="gramStart"/>
            <w:r w:rsidRPr="008B1286">
              <w:rPr>
                <w:rFonts w:ascii="Times New Roman" w:hAnsi="Times New Roman"/>
              </w:rPr>
              <w:t>субъект-объектных</w:t>
            </w:r>
            <w:proofErr w:type="gramEnd"/>
            <w:r w:rsidRPr="008B1286">
              <w:rPr>
                <w:rFonts w:ascii="Times New Roman" w:hAnsi="Times New Roman"/>
              </w:rPr>
              <w:t xml:space="preserve"> отношений в науке и техники. Системные связи и отношения между объектами научного исследования и технической деятельности. Роль науки и техники в современном обществе.</w:t>
            </w:r>
          </w:p>
        </w:tc>
      </w:tr>
      <w:tr w:rsidR="008B1286" w:rsidRPr="008B1286" w:rsidTr="00F6664D">
        <w:tc>
          <w:tcPr>
            <w:tcW w:w="9571" w:type="dxa"/>
          </w:tcPr>
          <w:p w:rsidR="00F6664D" w:rsidRPr="008B1286" w:rsidRDefault="00F6664D">
            <w:pPr>
              <w:rPr>
                <w:b/>
              </w:rPr>
            </w:pPr>
            <w:r w:rsidRPr="008B1286">
              <w:rPr>
                <w:b/>
              </w:rPr>
              <w:t>Безопасность жизнедеятельности</w:t>
            </w:r>
          </w:p>
          <w:p w:rsidR="009B00DD" w:rsidRPr="008B1286" w:rsidRDefault="009B00DD" w:rsidP="009B00DD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Поняти</w:t>
            </w:r>
            <w:r w:rsidR="00D9295E" w:rsidRPr="008B1286">
              <w:rPr>
                <w:rFonts w:ascii="Times New Roman" w:hAnsi="Times New Roman"/>
              </w:rPr>
              <w:t>я</w:t>
            </w:r>
            <w:r w:rsidRPr="008B1286">
              <w:rPr>
                <w:rFonts w:ascii="Times New Roman" w:hAnsi="Times New Roman"/>
              </w:rPr>
              <w:t xml:space="preserve"> безопасности, вреда, риска</w:t>
            </w:r>
            <w:r w:rsidR="00D9295E" w:rsidRPr="008B1286">
              <w:rPr>
                <w:rFonts w:ascii="Times New Roman" w:hAnsi="Times New Roman"/>
              </w:rPr>
              <w:t>;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D9295E" w:rsidRPr="008B1286">
              <w:rPr>
                <w:rFonts w:ascii="Times New Roman" w:hAnsi="Times New Roman"/>
              </w:rPr>
              <w:t>о</w:t>
            </w:r>
            <w:r w:rsidRPr="008B1286">
              <w:rPr>
                <w:rFonts w:ascii="Times New Roman" w:hAnsi="Times New Roman"/>
              </w:rPr>
              <w:t>сновные виды опасностей</w:t>
            </w:r>
            <w:r w:rsidR="00D9295E" w:rsidRPr="008B1286">
              <w:rPr>
                <w:rFonts w:ascii="Times New Roman" w:hAnsi="Times New Roman"/>
              </w:rPr>
              <w:t>;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D9295E" w:rsidRPr="008B1286">
              <w:rPr>
                <w:rFonts w:ascii="Times New Roman" w:hAnsi="Times New Roman"/>
              </w:rPr>
              <w:t>и</w:t>
            </w:r>
            <w:r w:rsidRPr="008B1286">
              <w:rPr>
                <w:rFonts w:ascii="Times New Roman" w:hAnsi="Times New Roman"/>
              </w:rPr>
              <w:t xml:space="preserve">сточники опасностей в </w:t>
            </w:r>
            <w:proofErr w:type="spellStart"/>
            <w:r w:rsidRPr="008B1286">
              <w:rPr>
                <w:rFonts w:ascii="Times New Roman" w:hAnsi="Times New Roman"/>
              </w:rPr>
              <w:t>техносфере</w:t>
            </w:r>
            <w:proofErr w:type="spellEnd"/>
            <w:r w:rsidRPr="008B1286">
              <w:rPr>
                <w:rFonts w:ascii="Times New Roman" w:hAnsi="Times New Roman"/>
              </w:rPr>
              <w:t xml:space="preserve"> (химические, физические, комплексные)</w:t>
            </w:r>
            <w:r w:rsidR="00D9295E" w:rsidRPr="008B1286">
              <w:rPr>
                <w:rFonts w:ascii="Times New Roman" w:hAnsi="Times New Roman"/>
              </w:rPr>
              <w:t>;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D9295E" w:rsidRPr="008B1286">
              <w:rPr>
                <w:rFonts w:ascii="Times New Roman" w:hAnsi="Times New Roman"/>
              </w:rPr>
              <w:t>п</w:t>
            </w:r>
            <w:r w:rsidRPr="008B1286">
              <w:rPr>
                <w:rFonts w:ascii="Times New Roman" w:hAnsi="Times New Roman"/>
              </w:rPr>
              <w:t>редельно-допустимые уровни опасностей.</w:t>
            </w:r>
          </w:p>
          <w:p w:rsidR="009B00DD" w:rsidRPr="008B1286" w:rsidRDefault="009B00DD" w:rsidP="009B00DD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Методы защиты от вредных веществ и физических полей</w:t>
            </w:r>
            <w:r w:rsidR="00D9295E" w:rsidRPr="008B1286">
              <w:rPr>
                <w:rFonts w:ascii="Times New Roman" w:hAnsi="Times New Roman"/>
              </w:rPr>
              <w:t>,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D9295E" w:rsidRPr="008B1286">
              <w:rPr>
                <w:rFonts w:ascii="Times New Roman" w:hAnsi="Times New Roman"/>
              </w:rPr>
              <w:t>о</w:t>
            </w:r>
            <w:r w:rsidRPr="008B1286">
              <w:rPr>
                <w:rFonts w:ascii="Times New Roman" w:hAnsi="Times New Roman"/>
              </w:rPr>
              <w:t>бщая характеристика и классификация защитных средств</w:t>
            </w:r>
            <w:r w:rsidR="00D9295E" w:rsidRPr="008B1286">
              <w:rPr>
                <w:rFonts w:ascii="Times New Roman" w:hAnsi="Times New Roman"/>
              </w:rPr>
              <w:t>,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D9295E" w:rsidRPr="008B1286">
              <w:rPr>
                <w:rFonts w:ascii="Times New Roman" w:hAnsi="Times New Roman"/>
              </w:rPr>
              <w:t>м</w:t>
            </w:r>
            <w:r w:rsidRPr="008B1286">
              <w:rPr>
                <w:rFonts w:ascii="Times New Roman" w:hAnsi="Times New Roman"/>
              </w:rPr>
              <w:t>етоды определения зон действия негативных факторов и их уровней.</w:t>
            </w:r>
          </w:p>
          <w:p w:rsidR="009B00DD" w:rsidRPr="008B1286" w:rsidRDefault="009B00DD" w:rsidP="009B00DD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Охрана труда в строительстве</w:t>
            </w:r>
            <w:r w:rsidR="00D9295E" w:rsidRPr="008B1286">
              <w:rPr>
                <w:rFonts w:ascii="Times New Roman" w:hAnsi="Times New Roman"/>
              </w:rPr>
              <w:t>: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D9295E" w:rsidRPr="008B1286">
              <w:rPr>
                <w:rFonts w:ascii="Times New Roman" w:hAnsi="Times New Roman"/>
              </w:rPr>
              <w:t>в</w:t>
            </w:r>
            <w:r w:rsidRPr="008B1286">
              <w:rPr>
                <w:rFonts w:ascii="Times New Roman" w:hAnsi="Times New Roman"/>
              </w:rPr>
              <w:t>иды опасностей при ведении строительных работ</w:t>
            </w:r>
            <w:r w:rsidR="00D9295E" w:rsidRPr="008B1286">
              <w:rPr>
                <w:rFonts w:ascii="Times New Roman" w:hAnsi="Times New Roman"/>
              </w:rPr>
              <w:t>,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D9295E" w:rsidRPr="008B1286">
              <w:rPr>
                <w:rFonts w:ascii="Times New Roman" w:hAnsi="Times New Roman"/>
              </w:rPr>
              <w:t>м</w:t>
            </w:r>
            <w:r w:rsidRPr="008B1286">
              <w:rPr>
                <w:rFonts w:ascii="Times New Roman" w:hAnsi="Times New Roman"/>
              </w:rPr>
              <w:t>етоды защиты производственного персонала от опасностей производства и аварий</w:t>
            </w:r>
            <w:r w:rsidR="00D9295E" w:rsidRPr="008B1286">
              <w:rPr>
                <w:rFonts w:ascii="Times New Roman" w:hAnsi="Times New Roman"/>
              </w:rPr>
              <w:t>,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D9295E" w:rsidRPr="008B1286">
              <w:rPr>
                <w:rFonts w:ascii="Times New Roman" w:hAnsi="Times New Roman"/>
              </w:rPr>
              <w:t>к</w:t>
            </w:r>
            <w:r w:rsidRPr="008B1286">
              <w:rPr>
                <w:rFonts w:ascii="Times New Roman" w:hAnsi="Times New Roman"/>
              </w:rPr>
              <w:t>онтроль безопасности в строительстве.</w:t>
            </w:r>
          </w:p>
          <w:p w:rsidR="009B00DD" w:rsidRPr="008B1286" w:rsidRDefault="009B00DD" w:rsidP="009B00DD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Трудовая деятельность и условия труда</w:t>
            </w:r>
            <w:r w:rsidR="00D9295E" w:rsidRPr="008B1286">
              <w:rPr>
                <w:rFonts w:ascii="Times New Roman" w:hAnsi="Times New Roman"/>
              </w:rPr>
              <w:t>: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D9295E" w:rsidRPr="008B1286">
              <w:rPr>
                <w:rFonts w:ascii="Times New Roman" w:hAnsi="Times New Roman"/>
              </w:rPr>
              <w:t>э</w:t>
            </w:r>
            <w:r w:rsidRPr="008B1286">
              <w:rPr>
                <w:rFonts w:ascii="Times New Roman" w:hAnsi="Times New Roman"/>
              </w:rPr>
              <w:t>ргономические основы безопасности</w:t>
            </w:r>
            <w:r w:rsidR="00D9295E" w:rsidRPr="008B1286">
              <w:rPr>
                <w:rFonts w:ascii="Times New Roman" w:hAnsi="Times New Roman"/>
              </w:rPr>
              <w:t>,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D9295E" w:rsidRPr="008B1286">
              <w:rPr>
                <w:rFonts w:ascii="Times New Roman" w:hAnsi="Times New Roman"/>
              </w:rPr>
              <w:t>п</w:t>
            </w:r>
            <w:r w:rsidRPr="008B1286">
              <w:rPr>
                <w:rFonts w:ascii="Times New Roman" w:hAnsi="Times New Roman"/>
              </w:rPr>
              <w:t>ринципы, методы и средства обеспечения комфортных (оптимальных) условий жизнедеятельности и труда.</w:t>
            </w:r>
          </w:p>
          <w:p w:rsidR="009B00DD" w:rsidRPr="008B1286" w:rsidRDefault="009B00DD" w:rsidP="009B00DD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Чрезвычайные ситуации: причины возникновения, виды, поражающие факторы</w:t>
            </w:r>
            <w:r w:rsidR="00D9295E" w:rsidRPr="008B1286">
              <w:rPr>
                <w:rFonts w:ascii="Times New Roman" w:hAnsi="Times New Roman"/>
              </w:rPr>
              <w:t>,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D9295E" w:rsidRPr="008B1286">
              <w:rPr>
                <w:rFonts w:ascii="Times New Roman" w:hAnsi="Times New Roman"/>
              </w:rPr>
              <w:t>о</w:t>
            </w:r>
            <w:r w:rsidRPr="008B1286">
              <w:rPr>
                <w:rFonts w:ascii="Times New Roman" w:hAnsi="Times New Roman"/>
              </w:rPr>
              <w:t xml:space="preserve">сновы </w:t>
            </w:r>
            <w:r w:rsidRPr="008B1286">
              <w:rPr>
                <w:rFonts w:ascii="Times New Roman" w:hAnsi="Times New Roman"/>
              </w:rPr>
              <w:lastRenderedPageBreak/>
              <w:t>организации защиты населения от чрезвычайных ситуаций и ведения аварийно-спасательных работ.</w:t>
            </w:r>
          </w:p>
          <w:p w:rsidR="009B00DD" w:rsidRPr="008B1286" w:rsidRDefault="009B00DD" w:rsidP="00D9295E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 xml:space="preserve">Основы управления безопасностью жизнедеятельности: правовые, </w:t>
            </w:r>
            <w:proofErr w:type="gramStart"/>
            <w:r w:rsidRPr="008B1286">
              <w:rPr>
                <w:rFonts w:ascii="Times New Roman" w:hAnsi="Times New Roman"/>
              </w:rPr>
              <w:t>экономические и административные механизмы</w:t>
            </w:r>
            <w:proofErr w:type="gramEnd"/>
            <w:r w:rsidR="00D9295E" w:rsidRPr="008B1286">
              <w:rPr>
                <w:rFonts w:ascii="Times New Roman" w:hAnsi="Times New Roman"/>
              </w:rPr>
              <w:t>,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D9295E" w:rsidRPr="008B1286">
              <w:rPr>
                <w:rFonts w:ascii="Times New Roman" w:hAnsi="Times New Roman"/>
              </w:rPr>
              <w:t>с</w:t>
            </w:r>
            <w:r w:rsidRPr="008B1286">
              <w:rPr>
                <w:rFonts w:ascii="Times New Roman" w:hAnsi="Times New Roman"/>
              </w:rPr>
              <w:t>трахование рисков.</w:t>
            </w:r>
          </w:p>
        </w:tc>
      </w:tr>
      <w:tr w:rsidR="008B1286" w:rsidRPr="008B1286" w:rsidTr="00F6664D">
        <w:tc>
          <w:tcPr>
            <w:tcW w:w="9571" w:type="dxa"/>
          </w:tcPr>
          <w:p w:rsidR="00F6664D" w:rsidRPr="008B1286" w:rsidRDefault="00F6664D">
            <w:pPr>
              <w:rPr>
                <w:b/>
              </w:rPr>
            </w:pPr>
            <w:r w:rsidRPr="008B1286">
              <w:rPr>
                <w:b/>
              </w:rPr>
              <w:lastRenderedPageBreak/>
              <w:t>Физическая культура и спорт</w:t>
            </w:r>
          </w:p>
          <w:p w:rsidR="000A468F" w:rsidRPr="008B1286" w:rsidRDefault="00486B05" w:rsidP="000A468F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Основные понятия в области физической культуры и спорта</w:t>
            </w:r>
            <w:r w:rsidR="000A468F" w:rsidRPr="008B1286">
              <w:rPr>
                <w:rFonts w:ascii="Times New Roman" w:hAnsi="Times New Roman"/>
              </w:rPr>
              <w:t>: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0A468F" w:rsidRPr="008B1286">
              <w:rPr>
                <w:rFonts w:ascii="Times New Roman" w:hAnsi="Times New Roman"/>
              </w:rPr>
              <w:t>ф</w:t>
            </w:r>
            <w:r w:rsidRPr="008B1286">
              <w:rPr>
                <w:rFonts w:ascii="Times New Roman" w:hAnsi="Times New Roman"/>
              </w:rPr>
              <w:t>изическая культура и спорт как социальный феномен современного общества, их организационно-правовые основы</w:t>
            </w:r>
            <w:r w:rsidR="000A468F" w:rsidRPr="008B1286">
              <w:rPr>
                <w:rFonts w:ascii="Times New Roman" w:hAnsi="Times New Roman"/>
              </w:rPr>
              <w:t>,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0A468F" w:rsidRPr="008B1286">
              <w:rPr>
                <w:rFonts w:ascii="Times New Roman" w:hAnsi="Times New Roman"/>
              </w:rPr>
              <w:t>с</w:t>
            </w:r>
            <w:r w:rsidRPr="008B1286">
              <w:rPr>
                <w:rFonts w:ascii="Times New Roman" w:hAnsi="Times New Roman"/>
              </w:rPr>
              <w:t>редства физического воспитания, виды спорта и двигательной активности</w:t>
            </w:r>
            <w:r w:rsidR="000A468F" w:rsidRPr="008B1286">
              <w:rPr>
                <w:rFonts w:ascii="Times New Roman" w:hAnsi="Times New Roman"/>
              </w:rPr>
              <w:t>, допинг в спорте и его негативные последствия.</w:t>
            </w:r>
          </w:p>
          <w:p w:rsidR="00486B05" w:rsidRPr="008B1286" w:rsidRDefault="00486B05" w:rsidP="00486B05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Научные основы физической культуры</w:t>
            </w:r>
            <w:r w:rsidR="000A468F" w:rsidRPr="008B1286">
              <w:rPr>
                <w:rFonts w:ascii="Times New Roman" w:hAnsi="Times New Roman"/>
              </w:rPr>
              <w:t>: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0A468F" w:rsidRPr="008B1286">
              <w:rPr>
                <w:rFonts w:ascii="Times New Roman" w:hAnsi="Times New Roman"/>
              </w:rPr>
              <w:t>о</w:t>
            </w:r>
            <w:r w:rsidRPr="008B1286">
              <w:rPr>
                <w:rFonts w:ascii="Times New Roman" w:hAnsi="Times New Roman"/>
              </w:rPr>
              <w:t>рганизм человека как единая саморазвивающаяся и саморегулирующаяся биологическая система</w:t>
            </w:r>
            <w:r w:rsidR="000A468F" w:rsidRPr="008B1286">
              <w:rPr>
                <w:rFonts w:ascii="Times New Roman" w:hAnsi="Times New Roman"/>
              </w:rPr>
              <w:t>,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0A468F" w:rsidRPr="008B1286">
              <w:rPr>
                <w:rFonts w:ascii="Times New Roman" w:hAnsi="Times New Roman"/>
              </w:rPr>
              <w:t>в</w:t>
            </w:r>
            <w:r w:rsidRPr="008B1286">
              <w:rPr>
                <w:rFonts w:ascii="Times New Roman" w:hAnsi="Times New Roman"/>
              </w:rPr>
              <w:t>оздействие различных сред на организм человека</w:t>
            </w:r>
            <w:proofErr w:type="gramStart"/>
            <w:r w:rsidRPr="008B1286">
              <w:rPr>
                <w:rFonts w:ascii="Times New Roman" w:hAnsi="Times New Roman"/>
              </w:rPr>
              <w:t>.</w:t>
            </w:r>
            <w:proofErr w:type="gramEnd"/>
            <w:r w:rsidRPr="008B1286">
              <w:rPr>
                <w:rFonts w:ascii="Times New Roman" w:hAnsi="Times New Roman"/>
              </w:rPr>
              <w:t xml:space="preserve"> </w:t>
            </w:r>
            <w:proofErr w:type="gramStart"/>
            <w:r w:rsidR="000A468F" w:rsidRPr="008B1286">
              <w:rPr>
                <w:rFonts w:ascii="Times New Roman" w:hAnsi="Times New Roman"/>
              </w:rPr>
              <w:t>а</w:t>
            </w:r>
            <w:proofErr w:type="gramEnd"/>
            <w:r w:rsidRPr="008B1286">
              <w:rPr>
                <w:rFonts w:ascii="Times New Roman" w:hAnsi="Times New Roman"/>
              </w:rPr>
              <w:t>натомо-морфологическое строение и основные физиологические функции организма</w:t>
            </w:r>
            <w:r w:rsidR="000A468F" w:rsidRPr="008B1286">
              <w:rPr>
                <w:rFonts w:ascii="Times New Roman" w:hAnsi="Times New Roman"/>
              </w:rPr>
              <w:t>,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0A468F" w:rsidRPr="008B1286">
              <w:rPr>
                <w:rFonts w:ascii="Times New Roman" w:hAnsi="Times New Roman"/>
              </w:rPr>
              <w:t>д</w:t>
            </w:r>
            <w:r w:rsidRPr="008B1286">
              <w:rPr>
                <w:rFonts w:ascii="Times New Roman" w:hAnsi="Times New Roman"/>
              </w:rPr>
              <w:t>вигательная активность как жизненно необходимая биологическая потребность организма человека.</w:t>
            </w:r>
          </w:p>
          <w:p w:rsidR="00486B05" w:rsidRPr="008B1286" w:rsidRDefault="00486B05" w:rsidP="00486B05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Здоровье человека</w:t>
            </w:r>
            <w:r w:rsidR="000A468F" w:rsidRPr="008B1286">
              <w:rPr>
                <w:rFonts w:ascii="Times New Roman" w:hAnsi="Times New Roman"/>
              </w:rPr>
              <w:t>: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0A468F" w:rsidRPr="008B1286">
              <w:rPr>
                <w:rFonts w:ascii="Times New Roman" w:hAnsi="Times New Roman"/>
              </w:rPr>
              <w:t>з</w:t>
            </w:r>
            <w:r w:rsidRPr="008B1286">
              <w:rPr>
                <w:rFonts w:ascii="Times New Roman" w:hAnsi="Times New Roman"/>
              </w:rPr>
              <w:t>доровый образ жизни и его составляющие</w:t>
            </w:r>
            <w:r w:rsidR="000A468F" w:rsidRPr="008B1286">
              <w:rPr>
                <w:rFonts w:ascii="Times New Roman" w:hAnsi="Times New Roman"/>
              </w:rPr>
              <w:t>,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0A468F" w:rsidRPr="008B1286">
              <w:rPr>
                <w:rFonts w:ascii="Times New Roman" w:hAnsi="Times New Roman"/>
              </w:rPr>
              <w:t>ф</w:t>
            </w:r>
            <w:r w:rsidRPr="008B1286">
              <w:rPr>
                <w:rFonts w:ascii="Times New Roman" w:hAnsi="Times New Roman"/>
              </w:rPr>
              <w:t>изическое самовоспитание и самосовершенствование в здоровом образе жизни</w:t>
            </w:r>
            <w:r w:rsidR="000A468F" w:rsidRPr="008B1286">
              <w:rPr>
                <w:rFonts w:ascii="Times New Roman" w:hAnsi="Times New Roman"/>
              </w:rPr>
              <w:t>,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0A468F" w:rsidRPr="008B1286">
              <w:rPr>
                <w:rFonts w:ascii="Times New Roman" w:hAnsi="Times New Roman"/>
              </w:rPr>
              <w:t>к</w:t>
            </w:r>
            <w:r w:rsidRPr="008B1286">
              <w:rPr>
                <w:rFonts w:ascii="Times New Roman" w:hAnsi="Times New Roman"/>
              </w:rPr>
              <w:t>оррекция здоровья.</w:t>
            </w:r>
          </w:p>
          <w:p w:rsidR="005C5E46" w:rsidRPr="008B1286" w:rsidRDefault="00486B05" w:rsidP="00486B05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 xml:space="preserve">Всероссийский физкультурно-спортивный комплекс «Готов к труду и обороне» (ГТО). </w:t>
            </w:r>
          </w:p>
          <w:p w:rsidR="005C5E46" w:rsidRPr="008B1286" w:rsidRDefault="00486B05" w:rsidP="00486B05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 xml:space="preserve">Общая физическая подготовка, ее цели и задачи. </w:t>
            </w:r>
          </w:p>
          <w:p w:rsidR="000A468F" w:rsidRPr="008B1286" w:rsidRDefault="00486B05" w:rsidP="000A468F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Специальная физическая подготовка, ее цели и задачи. Спортивная подготовка. Виды спорта. Планирование, организация и управление самостоятельными занятиями физической культурой и спортом</w:t>
            </w:r>
            <w:r w:rsidR="005C5E46" w:rsidRPr="008B1286">
              <w:rPr>
                <w:rFonts w:ascii="Times New Roman" w:hAnsi="Times New Roman"/>
              </w:rPr>
              <w:t>,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5C5E46" w:rsidRPr="008B1286">
              <w:rPr>
                <w:rFonts w:ascii="Times New Roman" w:hAnsi="Times New Roman"/>
              </w:rPr>
              <w:t>в</w:t>
            </w:r>
            <w:r w:rsidRPr="008B1286">
              <w:rPr>
                <w:rFonts w:ascii="Times New Roman" w:hAnsi="Times New Roman"/>
              </w:rPr>
              <w:t xml:space="preserve">заимосвязь между интенсивностью нагрузок и уровнем физической подготовленности. </w:t>
            </w:r>
          </w:p>
          <w:p w:rsidR="000A468F" w:rsidRPr="008B1286" w:rsidRDefault="00486B05" w:rsidP="000A468F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 xml:space="preserve">Общая психофизиологическая характеристика интеллектуальной деятельности и учебного труда студента. </w:t>
            </w:r>
          </w:p>
          <w:p w:rsidR="00F6664D" w:rsidRPr="008B1286" w:rsidRDefault="00486B05" w:rsidP="000A468F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Физическая культура в профессиональной деятельности, её назначение и средства. Психофизические модели работников</w:t>
            </w:r>
            <w:r w:rsidR="000A468F" w:rsidRPr="008B1286">
              <w:rPr>
                <w:rFonts w:ascii="Times New Roman" w:hAnsi="Times New Roman"/>
              </w:rPr>
              <w:t>, р</w:t>
            </w:r>
            <w:r w:rsidRPr="008B1286">
              <w:rPr>
                <w:rFonts w:ascii="Times New Roman" w:hAnsi="Times New Roman"/>
              </w:rPr>
              <w:t>еабилитация в учебной и профессиональной деятельности.</w:t>
            </w:r>
          </w:p>
        </w:tc>
      </w:tr>
      <w:tr w:rsidR="008B1286" w:rsidRPr="008B1286" w:rsidTr="00F6664D">
        <w:tc>
          <w:tcPr>
            <w:tcW w:w="9571" w:type="dxa"/>
          </w:tcPr>
          <w:p w:rsidR="00F6664D" w:rsidRPr="008B1286" w:rsidRDefault="00F6664D" w:rsidP="009B00DD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b/>
              </w:rPr>
              <w:t>Правовое регулирование строительства. Коррупционные риски.</w:t>
            </w:r>
          </w:p>
          <w:p w:rsidR="00486B05" w:rsidRPr="008B1286" w:rsidRDefault="00486B05" w:rsidP="00825C06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Гражданское право</w:t>
            </w:r>
            <w:r w:rsidR="00E9164F" w:rsidRPr="008B1286">
              <w:rPr>
                <w:rFonts w:ascii="Times New Roman" w:hAnsi="Times New Roman"/>
              </w:rPr>
              <w:t>: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E9164F" w:rsidRPr="008B1286">
              <w:rPr>
                <w:rFonts w:ascii="Times New Roman" w:hAnsi="Times New Roman"/>
              </w:rPr>
              <w:t>п</w:t>
            </w:r>
            <w:r w:rsidRPr="008B1286">
              <w:rPr>
                <w:rFonts w:ascii="Times New Roman" w:hAnsi="Times New Roman"/>
              </w:rPr>
              <w:t>онятие и источники российского гражданского права</w:t>
            </w:r>
            <w:r w:rsidR="00E9164F" w:rsidRPr="008B1286">
              <w:rPr>
                <w:rFonts w:ascii="Times New Roman" w:hAnsi="Times New Roman"/>
              </w:rPr>
              <w:t>,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E9164F" w:rsidRPr="008B1286">
              <w:rPr>
                <w:rFonts w:ascii="Times New Roman" w:hAnsi="Times New Roman"/>
              </w:rPr>
              <w:t xml:space="preserve">основные положения </w:t>
            </w:r>
            <w:r w:rsidRPr="008B1286">
              <w:rPr>
                <w:rFonts w:ascii="Times New Roman" w:hAnsi="Times New Roman"/>
              </w:rPr>
              <w:t>Гражданск</w:t>
            </w:r>
            <w:r w:rsidR="00E9164F" w:rsidRPr="008B1286">
              <w:rPr>
                <w:rFonts w:ascii="Times New Roman" w:hAnsi="Times New Roman"/>
              </w:rPr>
              <w:t>ого</w:t>
            </w:r>
            <w:r w:rsidRPr="008B1286">
              <w:rPr>
                <w:rFonts w:ascii="Times New Roman" w:hAnsi="Times New Roman"/>
              </w:rPr>
              <w:t xml:space="preserve"> кодекс</w:t>
            </w:r>
            <w:r w:rsidR="00E9164F" w:rsidRPr="008B1286">
              <w:rPr>
                <w:rFonts w:ascii="Times New Roman" w:hAnsi="Times New Roman"/>
              </w:rPr>
              <w:t>а</w:t>
            </w:r>
            <w:r w:rsidRPr="008B1286">
              <w:rPr>
                <w:rFonts w:ascii="Times New Roman" w:hAnsi="Times New Roman"/>
              </w:rPr>
              <w:t xml:space="preserve"> РФ</w:t>
            </w:r>
            <w:r w:rsidR="00E9164F" w:rsidRPr="008B1286">
              <w:rPr>
                <w:rFonts w:ascii="Times New Roman" w:hAnsi="Times New Roman"/>
              </w:rPr>
              <w:t>, применяемые при нормативном регулировании строительства</w:t>
            </w:r>
            <w:r w:rsidRPr="008B1286">
              <w:rPr>
                <w:rFonts w:ascii="Times New Roman" w:hAnsi="Times New Roman"/>
              </w:rPr>
              <w:t xml:space="preserve">. </w:t>
            </w:r>
          </w:p>
          <w:p w:rsidR="00486B05" w:rsidRPr="008B1286" w:rsidRDefault="00486B05" w:rsidP="009B00DD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Трудовое право</w:t>
            </w:r>
            <w:r w:rsidR="00E9164F" w:rsidRPr="008B1286">
              <w:rPr>
                <w:rFonts w:ascii="Times New Roman" w:hAnsi="Times New Roman"/>
              </w:rPr>
              <w:t>: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E9164F" w:rsidRPr="008B1286">
              <w:rPr>
                <w:rFonts w:ascii="Times New Roman" w:hAnsi="Times New Roman"/>
              </w:rPr>
              <w:t>п</w:t>
            </w:r>
            <w:r w:rsidRPr="008B1286">
              <w:rPr>
                <w:rFonts w:ascii="Times New Roman" w:hAnsi="Times New Roman"/>
              </w:rPr>
              <w:t>онятие и источники российского трудового права</w:t>
            </w:r>
            <w:r w:rsidR="00E9164F" w:rsidRPr="008B1286">
              <w:rPr>
                <w:rFonts w:ascii="Times New Roman" w:hAnsi="Times New Roman"/>
              </w:rPr>
              <w:t>;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E9164F" w:rsidRPr="008B1286">
              <w:rPr>
                <w:rFonts w:ascii="Times New Roman" w:hAnsi="Times New Roman"/>
              </w:rPr>
              <w:t>т</w:t>
            </w:r>
            <w:r w:rsidRPr="008B1286">
              <w:rPr>
                <w:rFonts w:ascii="Times New Roman" w:hAnsi="Times New Roman"/>
              </w:rPr>
              <w:t>рудовые договоры, их заключение, расторжение и прекращение.</w:t>
            </w:r>
          </w:p>
          <w:p w:rsidR="00486B05" w:rsidRPr="008B1286" w:rsidRDefault="00486B05" w:rsidP="009B00DD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Уголовное право: понятие и источники</w:t>
            </w:r>
            <w:r w:rsidR="00E9164F" w:rsidRPr="008B1286">
              <w:rPr>
                <w:rFonts w:ascii="Times New Roman" w:hAnsi="Times New Roman"/>
              </w:rPr>
              <w:t>;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E9164F" w:rsidRPr="008B1286">
              <w:rPr>
                <w:rFonts w:ascii="Times New Roman" w:hAnsi="Times New Roman"/>
              </w:rPr>
              <w:t>п</w:t>
            </w:r>
            <w:r w:rsidRPr="008B1286">
              <w:rPr>
                <w:rFonts w:ascii="Times New Roman" w:hAnsi="Times New Roman"/>
              </w:rPr>
              <w:t>онятие и состав преступления</w:t>
            </w:r>
            <w:r w:rsidR="00E9164F" w:rsidRPr="008B1286">
              <w:rPr>
                <w:rFonts w:ascii="Times New Roman" w:hAnsi="Times New Roman"/>
              </w:rPr>
              <w:t>;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E9164F" w:rsidRPr="008B1286">
              <w:rPr>
                <w:rFonts w:ascii="Times New Roman" w:hAnsi="Times New Roman"/>
              </w:rPr>
              <w:t>у</w:t>
            </w:r>
            <w:r w:rsidRPr="008B1286">
              <w:rPr>
                <w:rFonts w:ascii="Times New Roman" w:hAnsi="Times New Roman"/>
              </w:rPr>
              <w:t>головная ответственность, виды уголовных наказаний.</w:t>
            </w:r>
          </w:p>
          <w:p w:rsidR="00486B05" w:rsidRPr="008B1286" w:rsidRDefault="00486B05" w:rsidP="009B00DD">
            <w:pPr>
              <w:jc w:val="both"/>
              <w:rPr>
                <w:rFonts w:ascii="Times New Roman" w:hAnsi="Times New Roman"/>
                <w:i/>
              </w:rPr>
            </w:pPr>
            <w:r w:rsidRPr="008B1286">
              <w:rPr>
                <w:rFonts w:ascii="Times New Roman" w:hAnsi="Times New Roman"/>
              </w:rPr>
              <w:t>Административное право: понятие и источники</w:t>
            </w:r>
            <w:r w:rsidR="00E9164F" w:rsidRPr="008B1286">
              <w:rPr>
                <w:rFonts w:ascii="Times New Roman" w:hAnsi="Times New Roman"/>
              </w:rPr>
              <w:t>,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E9164F" w:rsidRPr="008B1286">
              <w:rPr>
                <w:rFonts w:ascii="Times New Roman" w:hAnsi="Times New Roman"/>
              </w:rPr>
              <w:t>а</w:t>
            </w:r>
            <w:r w:rsidR="00825C06" w:rsidRPr="008B1286">
              <w:rPr>
                <w:rFonts w:ascii="Times New Roman" w:hAnsi="Times New Roman"/>
              </w:rPr>
              <w:t>дминистративные правонарушения.</w:t>
            </w:r>
          </w:p>
          <w:p w:rsidR="00486B05" w:rsidRPr="008B1286" w:rsidRDefault="00486B05" w:rsidP="009B00DD">
            <w:pPr>
              <w:jc w:val="both"/>
              <w:rPr>
                <w:rFonts w:ascii="Times New Roman" w:hAnsi="Times New Roman"/>
                <w:i/>
              </w:rPr>
            </w:pPr>
            <w:r w:rsidRPr="008B1286">
              <w:rPr>
                <w:rFonts w:ascii="Times New Roman" w:hAnsi="Times New Roman"/>
              </w:rPr>
              <w:t xml:space="preserve">Правовое регулирование </w:t>
            </w:r>
            <w:r w:rsidR="00825C06" w:rsidRPr="008B1286">
              <w:rPr>
                <w:rFonts w:ascii="Times New Roman" w:hAnsi="Times New Roman"/>
              </w:rPr>
              <w:t>строительства</w:t>
            </w:r>
            <w:r w:rsidR="00E9164F" w:rsidRPr="008B1286">
              <w:rPr>
                <w:rFonts w:ascii="Times New Roman" w:hAnsi="Times New Roman"/>
              </w:rPr>
              <w:t>:</w:t>
            </w:r>
            <w:r w:rsidRPr="008B1286">
              <w:rPr>
                <w:rFonts w:ascii="Times New Roman" w:hAnsi="Times New Roman"/>
              </w:rPr>
              <w:t xml:space="preserve"> Градостроительный кодекс</w:t>
            </w:r>
            <w:r w:rsidR="00E9164F" w:rsidRPr="008B1286">
              <w:rPr>
                <w:rFonts w:ascii="Times New Roman" w:hAnsi="Times New Roman"/>
              </w:rPr>
              <w:t>;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E9164F" w:rsidRPr="008B1286">
              <w:rPr>
                <w:rFonts w:ascii="Times New Roman" w:hAnsi="Times New Roman"/>
              </w:rPr>
              <w:t>с</w:t>
            </w:r>
            <w:r w:rsidRPr="008B1286">
              <w:rPr>
                <w:rFonts w:ascii="Times New Roman" w:hAnsi="Times New Roman"/>
              </w:rPr>
              <w:t>троительный контроль и надзор.</w:t>
            </w:r>
          </w:p>
          <w:p w:rsidR="00486B05" w:rsidRPr="008B1286" w:rsidRDefault="00486B05" w:rsidP="009B00DD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Земельное право</w:t>
            </w:r>
            <w:r w:rsidR="00E9164F" w:rsidRPr="008B1286">
              <w:rPr>
                <w:rFonts w:ascii="Times New Roman" w:hAnsi="Times New Roman"/>
              </w:rPr>
              <w:t>: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E9164F" w:rsidRPr="008B1286">
              <w:rPr>
                <w:rFonts w:ascii="Times New Roman" w:hAnsi="Times New Roman"/>
              </w:rPr>
              <w:t>и</w:t>
            </w:r>
            <w:r w:rsidRPr="008B1286">
              <w:rPr>
                <w:rFonts w:ascii="Times New Roman" w:hAnsi="Times New Roman"/>
              </w:rPr>
              <w:t>сточники земельного права</w:t>
            </w:r>
            <w:r w:rsidR="00E9164F" w:rsidRPr="008B1286">
              <w:rPr>
                <w:rFonts w:ascii="Times New Roman" w:hAnsi="Times New Roman"/>
              </w:rPr>
              <w:t>;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E9164F" w:rsidRPr="008B1286">
              <w:rPr>
                <w:rFonts w:ascii="Times New Roman" w:hAnsi="Times New Roman"/>
              </w:rPr>
              <w:t>в</w:t>
            </w:r>
            <w:r w:rsidRPr="008B1286">
              <w:rPr>
                <w:rFonts w:ascii="Times New Roman" w:hAnsi="Times New Roman"/>
              </w:rPr>
              <w:t>иды и категории земли</w:t>
            </w:r>
            <w:r w:rsidR="00E9164F" w:rsidRPr="008B1286">
              <w:rPr>
                <w:rFonts w:ascii="Times New Roman" w:hAnsi="Times New Roman"/>
              </w:rPr>
              <w:t>;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E9164F" w:rsidRPr="008B1286">
              <w:rPr>
                <w:rFonts w:ascii="Times New Roman" w:hAnsi="Times New Roman"/>
              </w:rPr>
              <w:t>з</w:t>
            </w:r>
            <w:r w:rsidRPr="008B1286">
              <w:rPr>
                <w:rFonts w:ascii="Times New Roman" w:hAnsi="Times New Roman"/>
              </w:rPr>
              <w:t>емельные правоотношения в строительной сфере.</w:t>
            </w:r>
          </w:p>
          <w:p w:rsidR="00486B05" w:rsidRPr="008B1286" w:rsidRDefault="00486B05" w:rsidP="009B00DD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 xml:space="preserve">Экологическое право, его источники. </w:t>
            </w:r>
          </w:p>
          <w:p w:rsidR="00486B05" w:rsidRPr="008B1286" w:rsidRDefault="00486B05" w:rsidP="00825C06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Законодатель</w:t>
            </w:r>
            <w:r w:rsidR="00825C06" w:rsidRPr="008B1286">
              <w:rPr>
                <w:rFonts w:ascii="Times New Roman" w:hAnsi="Times New Roman"/>
              </w:rPr>
              <w:t xml:space="preserve">ство </w:t>
            </w:r>
            <w:r w:rsidRPr="008B1286">
              <w:rPr>
                <w:rFonts w:ascii="Times New Roman" w:hAnsi="Times New Roman"/>
              </w:rPr>
              <w:t>в сфере противодействия коррупци</w:t>
            </w:r>
            <w:r w:rsidR="00825C06" w:rsidRPr="008B1286">
              <w:rPr>
                <w:rFonts w:ascii="Times New Roman" w:hAnsi="Times New Roman"/>
              </w:rPr>
              <w:t>и</w:t>
            </w:r>
            <w:r w:rsidRPr="008B1286">
              <w:rPr>
                <w:rFonts w:ascii="Times New Roman" w:hAnsi="Times New Roman"/>
              </w:rPr>
              <w:t>.</w:t>
            </w:r>
          </w:p>
        </w:tc>
      </w:tr>
      <w:tr w:rsidR="008B1286" w:rsidRPr="008B1286" w:rsidTr="00F6664D">
        <w:tc>
          <w:tcPr>
            <w:tcW w:w="9571" w:type="dxa"/>
          </w:tcPr>
          <w:p w:rsidR="00F6664D" w:rsidRPr="008B1286" w:rsidRDefault="00F6664D">
            <w:pPr>
              <w:rPr>
                <w:b/>
              </w:rPr>
            </w:pPr>
            <w:r w:rsidRPr="008B1286">
              <w:rPr>
                <w:b/>
              </w:rPr>
              <w:t>Социальное взаимодействие в отрасли</w:t>
            </w:r>
          </w:p>
          <w:p w:rsidR="00A0279C" w:rsidRPr="008B1286" w:rsidRDefault="00A0279C" w:rsidP="00A0279C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Самоорганизация в учебно-профессиональной деятельности. Структурно-функциональная модель процесса самоорганизации. Механизмы самоорганизации. Выбор приоритетов профессионального роста и способов совершенствования учебно-профессиональной деятельности. Составление плана распределения личного времени для выполнения поставленных задач. Формирование портфолио.</w:t>
            </w:r>
          </w:p>
          <w:p w:rsidR="00A0279C" w:rsidRPr="008B1286" w:rsidRDefault="00A0279C" w:rsidP="00A0279C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Единство и многообразие культур. Культурные универсалии. Социальные, этнические, конфессиональные и культурные различия. Системы культурных образцов. Основные составляющие межкультурного взаимодействия. Особенности поликультурного коллектива в отрасли. Интеграция работников различной этнической и конфессиональной принадлежности в поликультурную среду организации</w:t>
            </w:r>
            <w:r w:rsidR="00D55C7D" w:rsidRPr="008B1286">
              <w:rPr>
                <w:rFonts w:ascii="Times New Roman" w:hAnsi="Times New Roman"/>
              </w:rPr>
              <w:t>.</w:t>
            </w:r>
          </w:p>
          <w:p w:rsidR="00F6664D" w:rsidRPr="008B1286" w:rsidRDefault="00A0279C" w:rsidP="00A0279C">
            <w:pPr>
              <w:jc w:val="both"/>
            </w:pPr>
            <w:r w:rsidRPr="008B1286">
              <w:rPr>
                <w:rFonts w:ascii="Times New Roman" w:hAnsi="Times New Roman"/>
              </w:rPr>
              <w:t>Социальная структура коллектива. Система социальных статусов и ролей в коллективе (в отрасли). Особенности функционирования формальных и неформальных структур коллектива. Условия формирования команды. Проектные команды в отрасли. Презентация результатов собственной и командной работы</w:t>
            </w:r>
            <w:r w:rsidR="00D55C7D" w:rsidRPr="008B1286">
              <w:rPr>
                <w:rFonts w:ascii="Times New Roman" w:hAnsi="Times New Roman"/>
              </w:rPr>
              <w:t>.</w:t>
            </w:r>
          </w:p>
        </w:tc>
      </w:tr>
      <w:tr w:rsidR="008B1286" w:rsidRPr="008B1286" w:rsidTr="00F6664D">
        <w:tc>
          <w:tcPr>
            <w:tcW w:w="9571" w:type="dxa"/>
          </w:tcPr>
          <w:p w:rsidR="008E4211" w:rsidRPr="008B1286" w:rsidRDefault="008E4211" w:rsidP="00227088">
            <w:pPr>
              <w:rPr>
                <w:b/>
              </w:rPr>
            </w:pPr>
            <w:r w:rsidRPr="008B1286">
              <w:rPr>
                <w:b/>
              </w:rPr>
              <w:t>Математика</w:t>
            </w:r>
          </w:p>
          <w:p w:rsidR="008E4211" w:rsidRPr="008B1286" w:rsidRDefault="008E4211" w:rsidP="00227088">
            <w:pPr>
              <w:jc w:val="both"/>
              <w:rPr>
                <w:rFonts w:ascii="Times New Roman" w:hAnsi="Times New Roman" w:cs="Times New Roman"/>
              </w:rPr>
            </w:pPr>
            <w:r w:rsidRPr="008B1286">
              <w:rPr>
                <w:rFonts w:ascii="Times New Roman" w:hAnsi="Times New Roman" w:cs="Times New Roman"/>
              </w:rPr>
              <w:t xml:space="preserve">Алгебра и геометрия: векторная и линейная алгебра: векторы и матрицы, линейные операции над векторами и их свойства, разложение вектора по базису; порядок матрицы, определители, миноры и алгебраические дополнения, действия над матрицами; решение систем линейных уравнений; </w:t>
            </w:r>
            <w:r w:rsidRPr="008B1286">
              <w:rPr>
                <w:rFonts w:ascii="Times New Roman" w:hAnsi="Times New Roman" w:cs="Times New Roman"/>
              </w:rPr>
              <w:lastRenderedPageBreak/>
              <w:t>векторы в прямоугольной системе координат, скалярное, векторное и смешанное произведение векторов.</w:t>
            </w:r>
          </w:p>
          <w:p w:rsidR="008E4211" w:rsidRPr="008B1286" w:rsidRDefault="008E4211" w:rsidP="0022708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286">
              <w:rPr>
                <w:rFonts w:ascii="Times New Roman" w:hAnsi="Times New Roman" w:cs="Times New Roman"/>
              </w:rPr>
              <w:t>Аналитическая геометрия: уравнения прямой на плоскости, взаимное расположение двух прямых, расстояние от точки до прямой, плоскость и прямая в пространстве, кривые и поверхности второго порядка: канонические уравнения и построение.</w:t>
            </w:r>
            <w:proofErr w:type="gramEnd"/>
          </w:p>
          <w:p w:rsidR="008E4211" w:rsidRPr="008B1286" w:rsidRDefault="008E4211" w:rsidP="00227088">
            <w:pPr>
              <w:jc w:val="both"/>
              <w:rPr>
                <w:rFonts w:ascii="Times New Roman" w:hAnsi="Times New Roman" w:cs="Times New Roman"/>
              </w:rPr>
            </w:pPr>
            <w:r w:rsidRPr="008B1286">
              <w:rPr>
                <w:rFonts w:ascii="Times New Roman" w:hAnsi="Times New Roman" w:cs="Times New Roman"/>
              </w:rPr>
              <w:t>Математический анализ: дифференциальное исчисление функций одной и нескольких переменных: определение функции, производные, их применение.</w:t>
            </w:r>
          </w:p>
          <w:p w:rsidR="008E4211" w:rsidRPr="008B1286" w:rsidRDefault="008E4211" w:rsidP="00227088">
            <w:pPr>
              <w:jc w:val="both"/>
              <w:rPr>
                <w:rFonts w:ascii="Times New Roman" w:hAnsi="Times New Roman" w:cs="Times New Roman"/>
              </w:rPr>
            </w:pPr>
            <w:r w:rsidRPr="008B1286">
              <w:rPr>
                <w:rFonts w:ascii="Times New Roman" w:hAnsi="Times New Roman" w:cs="Times New Roman"/>
              </w:rPr>
              <w:t xml:space="preserve">Неопределенный интеграл и определенный интеграл: </w:t>
            </w:r>
            <w:proofErr w:type="gramStart"/>
            <w:r w:rsidRPr="008B1286">
              <w:rPr>
                <w:rFonts w:ascii="Times New Roman" w:hAnsi="Times New Roman" w:cs="Times New Roman"/>
              </w:rPr>
              <w:t>первообразная</w:t>
            </w:r>
            <w:proofErr w:type="gramEnd"/>
            <w:r w:rsidRPr="008B1286">
              <w:rPr>
                <w:rFonts w:ascii="Times New Roman" w:hAnsi="Times New Roman" w:cs="Times New Roman"/>
              </w:rPr>
              <w:t>, неопределенный интеграл, методы интегрирования, определенный интеграл и его применение.</w:t>
            </w:r>
          </w:p>
          <w:p w:rsidR="008E4211" w:rsidRPr="008B1286" w:rsidRDefault="008E4211" w:rsidP="00227088">
            <w:pPr>
              <w:jc w:val="both"/>
              <w:rPr>
                <w:rFonts w:ascii="Times New Roman" w:hAnsi="Times New Roman" w:cs="Times New Roman"/>
              </w:rPr>
            </w:pPr>
            <w:r w:rsidRPr="008B1286">
              <w:rPr>
                <w:rFonts w:ascii="Times New Roman" w:hAnsi="Times New Roman" w:cs="Times New Roman"/>
              </w:rPr>
              <w:t>Обыкновенные дифференциальные уравнения и их приложения: определение обыкновенного дифференциального уравнения, его порядка и решения, примеры задач, приводящих к обыкновенным дифференциальным уравнениям, задача Коши и теорема Коши для уравнения 1-го и 2-го порядка, общее и частное решения, основные типы дифференциальных уравнений 1-го и 2-го порядка.</w:t>
            </w:r>
          </w:p>
          <w:p w:rsidR="008E4211" w:rsidRPr="008B1286" w:rsidRDefault="008E4211" w:rsidP="00227088">
            <w:pPr>
              <w:jc w:val="both"/>
              <w:rPr>
                <w:rFonts w:ascii="Times New Roman" w:hAnsi="Times New Roman" w:cs="Times New Roman"/>
              </w:rPr>
            </w:pPr>
            <w:r w:rsidRPr="008B1286">
              <w:rPr>
                <w:rFonts w:ascii="Times New Roman" w:hAnsi="Times New Roman" w:cs="Times New Roman"/>
              </w:rPr>
              <w:t>Теория вероятностей и основы математической статистики: случайные события, основные теоремы теории вероятностей, функция распределения, плотность вероятности и числовые характеристики, законы распределения дискретных и непрерывных случайных величин, генеральная совокупность и выборка, полигон частот, гистограмма, эмпирическая функция распределения.</w:t>
            </w:r>
          </w:p>
        </w:tc>
      </w:tr>
      <w:tr w:rsidR="008B1286" w:rsidRPr="008B1286" w:rsidTr="001F6170">
        <w:tc>
          <w:tcPr>
            <w:tcW w:w="9571" w:type="dxa"/>
          </w:tcPr>
          <w:p w:rsidR="008E4211" w:rsidRPr="008B1286" w:rsidRDefault="008E4211" w:rsidP="002270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1286">
              <w:rPr>
                <w:rFonts w:ascii="Times New Roman" w:hAnsi="Times New Roman" w:cs="Times New Roman"/>
                <w:b/>
              </w:rPr>
              <w:lastRenderedPageBreak/>
              <w:t>Информационные технологии</w:t>
            </w:r>
          </w:p>
          <w:p w:rsidR="008E4211" w:rsidRPr="008B1286" w:rsidRDefault="008E4211" w:rsidP="0022708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B1286">
              <w:rPr>
                <w:sz w:val="22"/>
                <w:szCs w:val="22"/>
                <w:shd w:val="clear" w:color="auto" w:fill="FFFFFF"/>
              </w:rPr>
              <w:t>Процессы и методы поиска, сбора, обработки, передачи и хранения информации, технические и программные средства осуществления информационных процессов в строительстве, сетевые технологии.</w:t>
            </w:r>
          </w:p>
          <w:p w:rsidR="008E4211" w:rsidRPr="008B1286" w:rsidRDefault="008E4211" w:rsidP="0022708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B1286">
              <w:rPr>
                <w:sz w:val="22"/>
                <w:szCs w:val="22"/>
                <w:shd w:val="clear" w:color="auto" w:fill="FFFFFF"/>
              </w:rPr>
              <w:t>Информационные модели объектов в строительстве.</w:t>
            </w:r>
          </w:p>
          <w:p w:rsidR="008E4211" w:rsidRPr="008B1286" w:rsidRDefault="008E4211" w:rsidP="0022708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8B1286">
              <w:rPr>
                <w:sz w:val="22"/>
                <w:szCs w:val="22"/>
                <w:shd w:val="clear" w:color="auto" w:fill="FFFFFF"/>
              </w:rPr>
              <w:t>Виды программного обеспечения, применение прикладного программного обеспечения для решения практических и инженерных задач; основные средства обеспечения информационной безопасности.</w:t>
            </w:r>
          </w:p>
          <w:p w:rsidR="008E4211" w:rsidRPr="008B1286" w:rsidRDefault="008E4211" w:rsidP="0022708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8B1286">
              <w:rPr>
                <w:sz w:val="22"/>
                <w:szCs w:val="22"/>
                <w:shd w:val="clear" w:color="auto" w:fill="FFFFFF"/>
              </w:rPr>
              <w:t>Специализированное прикладное программное обеспечение и базы данных, а также их применение в строительстве.</w:t>
            </w:r>
          </w:p>
        </w:tc>
      </w:tr>
      <w:tr w:rsidR="008B1286" w:rsidRPr="008B1286" w:rsidTr="00F6664D">
        <w:tc>
          <w:tcPr>
            <w:tcW w:w="9571" w:type="dxa"/>
          </w:tcPr>
          <w:p w:rsidR="008F1D68" w:rsidRPr="008B1286" w:rsidRDefault="0042633E" w:rsidP="00FC4BE4">
            <w:pPr>
              <w:rPr>
                <w:b/>
              </w:rPr>
            </w:pPr>
            <w:r w:rsidRPr="008B1286">
              <w:rPr>
                <w:b/>
              </w:rPr>
              <w:t>Физика</w:t>
            </w:r>
          </w:p>
          <w:p w:rsidR="008F1D68" w:rsidRPr="008B1286" w:rsidRDefault="008F1D68" w:rsidP="00A22CD2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8B1286">
              <w:rPr>
                <w:sz w:val="22"/>
                <w:szCs w:val="22"/>
                <w:shd w:val="clear" w:color="auto" w:fill="FFFFFF"/>
              </w:rPr>
              <w:t xml:space="preserve">Механика: </w:t>
            </w:r>
            <w:r w:rsidRPr="008B1286">
              <w:rPr>
                <w:sz w:val="22"/>
                <w:szCs w:val="22"/>
              </w:rPr>
              <w:t>понятие состояния частицы в классической механике, система отсчета, способы описания движения материальной точки, кинематика поступательного и вращательного движения твердых тел, инерциальные системы отсчета, уравнения поступательного и вращательного движения твердого тела, законы сохранения импульса, момента импульса, механической энергии; физический практикум.</w:t>
            </w:r>
          </w:p>
          <w:p w:rsidR="008F1D68" w:rsidRPr="008B1286" w:rsidRDefault="008F1D68" w:rsidP="00A22CD2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8B1286">
              <w:rPr>
                <w:sz w:val="22"/>
                <w:szCs w:val="22"/>
                <w:shd w:val="clear" w:color="auto" w:fill="FFFFFF"/>
              </w:rPr>
              <w:t xml:space="preserve">Электричество и магнетизм: </w:t>
            </w:r>
            <w:r w:rsidRPr="008B1286">
              <w:rPr>
                <w:sz w:val="22"/>
                <w:szCs w:val="22"/>
              </w:rPr>
              <w:t>электростатическое взаимодействие, закон Кулона, электростатическое поле, электрический ток, законы постоянного тока, магнитное взаимодействие, магнитное поле проводников с током, электромагнитная индукция, электромагнитное поле</w:t>
            </w:r>
            <w:r w:rsidRPr="008B1286">
              <w:rPr>
                <w:sz w:val="22"/>
                <w:szCs w:val="22"/>
                <w:shd w:val="clear" w:color="auto" w:fill="FFFFFF"/>
              </w:rPr>
              <w:t>.</w:t>
            </w:r>
          </w:p>
          <w:p w:rsidR="008F1D68" w:rsidRPr="008B1286" w:rsidRDefault="004847DF" w:rsidP="00A22CD2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8B1286">
              <w:rPr>
                <w:sz w:val="22"/>
                <w:szCs w:val="22"/>
                <w:shd w:val="clear" w:color="auto" w:fill="FFFFFF"/>
              </w:rPr>
              <w:t>Ф</w:t>
            </w:r>
            <w:r w:rsidR="008F1D68" w:rsidRPr="008B1286">
              <w:rPr>
                <w:sz w:val="22"/>
                <w:szCs w:val="22"/>
                <w:shd w:val="clear" w:color="auto" w:fill="FFFFFF"/>
              </w:rPr>
              <w:t xml:space="preserve">изика колебаний и волн: </w:t>
            </w:r>
            <w:r w:rsidR="008F1D68" w:rsidRPr="008B1286">
              <w:rPr>
                <w:sz w:val="22"/>
                <w:szCs w:val="22"/>
              </w:rPr>
              <w:t>механические колебания, свободные и вынужденные колебания, явление затухания, упругие волны, электромагнитные колебания и волны, сложение колебаний, интерференция и дифракция волн</w:t>
            </w:r>
            <w:r w:rsidR="008F1D68" w:rsidRPr="008B1286">
              <w:rPr>
                <w:sz w:val="22"/>
                <w:szCs w:val="22"/>
                <w:shd w:val="clear" w:color="auto" w:fill="FFFFFF"/>
              </w:rPr>
              <w:t>.</w:t>
            </w:r>
          </w:p>
          <w:p w:rsidR="008F1D68" w:rsidRPr="008B1286" w:rsidRDefault="004847DF" w:rsidP="00A22C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B1286">
              <w:rPr>
                <w:sz w:val="22"/>
                <w:szCs w:val="22"/>
              </w:rPr>
              <w:t>М</w:t>
            </w:r>
            <w:r w:rsidR="008F1D68" w:rsidRPr="008B1286">
              <w:rPr>
                <w:sz w:val="22"/>
                <w:szCs w:val="22"/>
              </w:rPr>
              <w:t>олекулярная физика и термодинамика: начала термодинамики, цикл Карно, конденсированное состояние, фазовые равновесия и фазовые превращения, явления тепломассопереноса, поверхностные явления; физический практикум.</w:t>
            </w:r>
          </w:p>
          <w:p w:rsidR="00F6664D" w:rsidRPr="008B1286" w:rsidRDefault="004847DF" w:rsidP="00A22C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1286">
              <w:rPr>
                <w:sz w:val="22"/>
                <w:szCs w:val="22"/>
              </w:rPr>
              <w:t>А</w:t>
            </w:r>
            <w:r w:rsidR="008F1D68" w:rsidRPr="008B1286">
              <w:rPr>
                <w:sz w:val="22"/>
                <w:szCs w:val="22"/>
              </w:rPr>
              <w:t>томная физика: строение атома и молекул, основные элементарные частицы; природа химической связи.</w:t>
            </w:r>
          </w:p>
        </w:tc>
      </w:tr>
      <w:tr w:rsidR="008B1286" w:rsidRPr="008B1286" w:rsidTr="00F6664D">
        <w:tc>
          <w:tcPr>
            <w:tcW w:w="9571" w:type="dxa"/>
          </w:tcPr>
          <w:p w:rsidR="008F1D68" w:rsidRPr="008B1286" w:rsidRDefault="00F6664D" w:rsidP="008F1D68">
            <w:pPr>
              <w:rPr>
                <w:b/>
              </w:rPr>
            </w:pPr>
            <w:r w:rsidRPr="008B1286">
              <w:rPr>
                <w:b/>
              </w:rPr>
              <w:t>Химия</w:t>
            </w:r>
          </w:p>
          <w:p w:rsidR="008D6253" w:rsidRPr="008B1286" w:rsidRDefault="008D6253" w:rsidP="008D62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2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Реакционная способность веществ: периодическая система элементов, кислотно-основные и окислительно-восстановительные свойства веществ, виды химической связи, </w:t>
            </w:r>
            <w:proofErr w:type="spellStart"/>
            <w:r w:rsidRPr="008B12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комплементарность</w:t>
            </w:r>
            <w:proofErr w:type="spellEnd"/>
          </w:p>
          <w:p w:rsidR="00F6664D" w:rsidRPr="008B1286" w:rsidRDefault="008D6253" w:rsidP="008D625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B12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Химические системы: растворы, дисперсные системы, электрохимические системы, полимеры и олигомеры, химическая кинетика, энергетика химических процессов, </w:t>
            </w:r>
            <w:proofErr w:type="gramStart"/>
            <w:r w:rsidRPr="008B12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химическое</w:t>
            </w:r>
            <w:proofErr w:type="gramEnd"/>
            <w:r w:rsidRPr="008B12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фазовые равновесия, скорость реакций и методы ее регулирования, электролиз, коррозия металлов и защита от коррозии</w:t>
            </w:r>
          </w:p>
        </w:tc>
      </w:tr>
      <w:tr w:rsidR="008B1286" w:rsidRPr="008B1286" w:rsidTr="00F6664D">
        <w:tc>
          <w:tcPr>
            <w:tcW w:w="9571" w:type="dxa"/>
          </w:tcPr>
          <w:p w:rsidR="00F6664D" w:rsidRPr="008B1286" w:rsidRDefault="00F6664D">
            <w:pPr>
              <w:rPr>
                <w:b/>
              </w:rPr>
            </w:pPr>
            <w:r w:rsidRPr="008B1286">
              <w:rPr>
                <w:b/>
              </w:rPr>
              <w:t>Инженерная и компьютерная графика</w:t>
            </w:r>
          </w:p>
          <w:p w:rsidR="00705726" w:rsidRPr="008B1286" w:rsidRDefault="00705726" w:rsidP="00705726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lastRenderedPageBreak/>
              <w:t xml:space="preserve">Начертательная геометрия. Методы проецирования. Способы преобразования проекций. Многогранники. </w:t>
            </w:r>
            <w:r w:rsidR="00E77EE4" w:rsidRPr="008B1286">
              <w:rPr>
                <w:rFonts w:ascii="Times New Roman" w:hAnsi="Times New Roman"/>
              </w:rPr>
              <w:t>Кривые линии и п</w:t>
            </w:r>
            <w:r w:rsidRPr="008B1286">
              <w:rPr>
                <w:rFonts w:ascii="Times New Roman" w:hAnsi="Times New Roman"/>
              </w:rPr>
              <w:t>оверхности</w:t>
            </w:r>
            <w:r w:rsidR="00E77EE4" w:rsidRPr="008B1286">
              <w:rPr>
                <w:rFonts w:ascii="Times New Roman" w:hAnsi="Times New Roman"/>
              </w:rPr>
              <w:t>.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E77EE4" w:rsidRPr="008B1286">
              <w:rPr>
                <w:rFonts w:ascii="Times New Roman" w:hAnsi="Times New Roman"/>
              </w:rPr>
              <w:t>Пересечение поверхности плоскостью и прямой</w:t>
            </w:r>
            <w:r w:rsidRPr="008B1286">
              <w:rPr>
                <w:rFonts w:ascii="Times New Roman" w:hAnsi="Times New Roman"/>
              </w:rPr>
              <w:t xml:space="preserve">. Взаимное пересечение поверхностей. Развертки. Тени в ортогональных проекциях. Перспектива. </w:t>
            </w:r>
            <w:r w:rsidR="00E77EE4" w:rsidRPr="008B1286">
              <w:rPr>
                <w:rFonts w:ascii="Times New Roman" w:hAnsi="Times New Roman"/>
              </w:rPr>
              <w:t>Метод проекций</w:t>
            </w:r>
            <w:r w:rsidRPr="008B1286">
              <w:rPr>
                <w:rFonts w:ascii="Times New Roman" w:hAnsi="Times New Roman"/>
              </w:rPr>
              <w:t xml:space="preserve"> с числовыми отметками.</w:t>
            </w:r>
          </w:p>
          <w:p w:rsidR="00705726" w:rsidRPr="008B1286" w:rsidRDefault="00705726" w:rsidP="00705726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Основы инженерной графики. Основные требов</w:t>
            </w:r>
            <w:r w:rsidR="00E77EE4" w:rsidRPr="008B1286">
              <w:rPr>
                <w:rFonts w:ascii="Times New Roman" w:hAnsi="Times New Roman"/>
              </w:rPr>
              <w:t xml:space="preserve">ания к чертежам. Правила оформления чертежа. </w:t>
            </w:r>
            <w:r w:rsidRPr="008B1286">
              <w:rPr>
                <w:rFonts w:ascii="Times New Roman" w:hAnsi="Times New Roman"/>
              </w:rPr>
              <w:t xml:space="preserve">Геометрические построения на чертежах. </w:t>
            </w:r>
            <w:r w:rsidR="00E77EE4" w:rsidRPr="008B1286">
              <w:rPr>
                <w:rFonts w:ascii="Times New Roman" w:hAnsi="Times New Roman"/>
              </w:rPr>
              <w:t>Проекционные изображения на чертежах (виды, разрезы, сечения)</w:t>
            </w:r>
            <w:r w:rsidRPr="008B1286">
              <w:rPr>
                <w:rFonts w:ascii="Times New Roman" w:hAnsi="Times New Roman"/>
              </w:rPr>
              <w:t xml:space="preserve">. Аксонометрия. </w:t>
            </w:r>
            <w:r w:rsidR="00E77EE4" w:rsidRPr="008B1286">
              <w:rPr>
                <w:rFonts w:ascii="Times New Roman" w:hAnsi="Times New Roman"/>
              </w:rPr>
              <w:t>Чертежи соединения</w:t>
            </w:r>
            <w:r w:rsidRPr="008B1286">
              <w:rPr>
                <w:rFonts w:ascii="Times New Roman" w:hAnsi="Times New Roman"/>
              </w:rPr>
              <w:t xml:space="preserve"> деталей. Общие сведения о строительных чертежах. Архитектурно</w:t>
            </w:r>
            <w:r w:rsidR="00E77EE4" w:rsidRPr="008B1286">
              <w:rPr>
                <w:rFonts w:ascii="Times New Roman" w:hAnsi="Times New Roman"/>
              </w:rPr>
              <w:t>-</w:t>
            </w:r>
            <w:r w:rsidRPr="008B1286">
              <w:rPr>
                <w:rFonts w:ascii="Times New Roman" w:hAnsi="Times New Roman"/>
              </w:rPr>
              <w:t>строительные чертежи зданий</w:t>
            </w:r>
            <w:r w:rsidR="00E77EE4" w:rsidRPr="008B1286">
              <w:rPr>
                <w:rFonts w:ascii="Times New Roman" w:hAnsi="Times New Roman"/>
              </w:rPr>
              <w:t xml:space="preserve"> (планы, фасады, разрезы)</w:t>
            </w:r>
            <w:r w:rsidRPr="008B1286">
              <w:rPr>
                <w:rFonts w:ascii="Times New Roman" w:hAnsi="Times New Roman"/>
              </w:rPr>
              <w:t>. Чертежи узлов строительных конструкций.</w:t>
            </w:r>
          </w:p>
          <w:p w:rsidR="00E77EE4" w:rsidRPr="008B1286" w:rsidRDefault="00705726" w:rsidP="00A22CD2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Компьютерная графика. Основные прикладны</w:t>
            </w:r>
            <w:r w:rsidR="00A22CD2" w:rsidRPr="008B1286">
              <w:rPr>
                <w:rFonts w:ascii="Times New Roman" w:hAnsi="Times New Roman"/>
              </w:rPr>
              <w:t>е</w:t>
            </w:r>
            <w:r w:rsidRPr="008B1286">
              <w:rPr>
                <w:rFonts w:ascii="Times New Roman" w:hAnsi="Times New Roman"/>
              </w:rPr>
              <w:t xml:space="preserve"> графически</w:t>
            </w:r>
            <w:r w:rsidR="00A22CD2" w:rsidRPr="008B1286">
              <w:rPr>
                <w:rFonts w:ascii="Times New Roman" w:hAnsi="Times New Roman"/>
              </w:rPr>
              <w:t>е</w:t>
            </w:r>
            <w:r w:rsidRPr="008B1286">
              <w:rPr>
                <w:rFonts w:ascii="Times New Roman" w:hAnsi="Times New Roman"/>
              </w:rPr>
              <w:t xml:space="preserve"> программ</w:t>
            </w:r>
            <w:r w:rsidR="00A22CD2" w:rsidRPr="008B1286">
              <w:rPr>
                <w:rFonts w:ascii="Times New Roman" w:hAnsi="Times New Roman"/>
              </w:rPr>
              <w:t>ы</w:t>
            </w:r>
            <w:r w:rsidRPr="008B1286">
              <w:rPr>
                <w:rFonts w:ascii="Times New Roman" w:hAnsi="Times New Roman"/>
              </w:rPr>
              <w:t>. Принципы и технологии моделирования двухмерных геометрических объектов для получения конструкторской документации с помощью графических систем (средства получения сборочного чертежа; пространство и компоновка).</w:t>
            </w:r>
          </w:p>
        </w:tc>
      </w:tr>
      <w:tr w:rsidR="008B1286" w:rsidRPr="008B1286" w:rsidTr="00F6664D">
        <w:tc>
          <w:tcPr>
            <w:tcW w:w="9571" w:type="dxa"/>
          </w:tcPr>
          <w:p w:rsidR="00F6664D" w:rsidRPr="008B1286" w:rsidRDefault="00F6664D">
            <w:pPr>
              <w:rPr>
                <w:b/>
              </w:rPr>
            </w:pPr>
            <w:r w:rsidRPr="008B1286">
              <w:rPr>
                <w:b/>
              </w:rPr>
              <w:lastRenderedPageBreak/>
              <w:t>Экономика отрасли</w:t>
            </w:r>
          </w:p>
          <w:p w:rsidR="00F6664D" w:rsidRPr="008B1286" w:rsidRDefault="00496C05" w:rsidP="009B00DD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B1286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как вид экономической деятельности, его технико-экономические особенности; </w:t>
            </w:r>
            <w:r w:rsidRPr="008B1286">
              <w:rPr>
                <w:rFonts w:ascii="Times New Roman" w:hAnsi="Times New Roman"/>
              </w:rPr>
              <w:t>субъекты промышленного и жилищного строительства, организационно-правовые формы строительных организаций; о</w:t>
            </w:r>
            <w:r w:rsidRPr="008B1286">
              <w:rPr>
                <w:rFonts w:ascii="Times New Roman" w:eastAsia="Times New Roman" w:hAnsi="Times New Roman" w:cs="Times New Roman"/>
                <w:lang w:eastAsia="ru-RU"/>
              </w:rPr>
              <w:t>сновы предпринимательской деятельности в строительстве; основы ценообразования и определение сметной стоимости строительства; экономическая эффективность инвестиций в строительстве; фактор времени в строительстве и определение нормы дисконтирования; основные фонды в строительстве; оценка основных фондов; физический и моральный износ, амортизация;</w:t>
            </w:r>
            <w:proofErr w:type="gramEnd"/>
            <w:r w:rsidRPr="008B12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B1286">
              <w:rPr>
                <w:rFonts w:ascii="Times New Roman" w:eastAsia="Times New Roman" w:hAnsi="Times New Roman" w:cs="Times New Roman"/>
                <w:lang w:eastAsia="ru-RU"/>
              </w:rPr>
              <w:t>состав и источник образования оборотных средств; определение величин оборотных средств; финансирование и кредитование строительства; логистика в системе организации материально-технических ресурсов в строительстве; производительность труда в строительстве; организация оплаты труда в строительстве; себестоимость продукции строительной организации; прибыль и рентабельность в строительстве; основные понятия бухгалтерского учета; основы налогообложения строительных организаций; анализ хозяйственной деятельности строительных организаций.</w:t>
            </w:r>
            <w:proofErr w:type="gramEnd"/>
          </w:p>
        </w:tc>
      </w:tr>
      <w:tr w:rsidR="008B1286" w:rsidRPr="008B1286" w:rsidTr="00F6664D">
        <w:tc>
          <w:tcPr>
            <w:tcW w:w="9571" w:type="dxa"/>
          </w:tcPr>
          <w:p w:rsidR="00F6664D" w:rsidRPr="008B1286" w:rsidRDefault="00F6664D">
            <w:pPr>
              <w:rPr>
                <w:b/>
              </w:rPr>
            </w:pPr>
            <w:r w:rsidRPr="008B1286">
              <w:rPr>
                <w:b/>
              </w:rPr>
              <w:t>Теоретическая механика</w:t>
            </w:r>
          </w:p>
          <w:p w:rsidR="007A5C27" w:rsidRPr="008B1286" w:rsidRDefault="007A5C27" w:rsidP="007A5C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286">
              <w:rPr>
                <w:rFonts w:ascii="Times New Roman" w:eastAsia="Times New Roman" w:hAnsi="Times New Roman" w:cs="Times New Roman"/>
                <w:lang w:eastAsia="ru-RU"/>
              </w:rPr>
              <w:t xml:space="preserve">Свободные и несвободные тела. Связи и их реакции. Момент силы относительно точки и оси. Главный вектор и главный момент системы сил. Пара сил. Основные теоремы статики. Необходимые и достаточные условия равновесия системы сил. </w:t>
            </w:r>
          </w:p>
          <w:p w:rsidR="007A5C27" w:rsidRPr="008B1286" w:rsidRDefault="007A5C27" w:rsidP="007A5C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286">
              <w:rPr>
                <w:rFonts w:ascii="Times New Roman" w:eastAsia="Times New Roman" w:hAnsi="Times New Roman" w:cs="Times New Roman"/>
                <w:lang w:eastAsia="ru-RU"/>
              </w:rPr>
              <w:t>Статика несвободного абсолютно твердого тела. Расчёт ферм. Статически определимые и статически неопределимые конструкции.</w:t>
            </w:r>
          </w:p>
          <w:p w:rsidR="007A5C27" w:rsidRPr="008B1286" w:rsidRDefault="007A5C27" w:rsidP="007A5C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286">
              <w:rPr>
                <w:rFonts w:ascii="Times New Roman" w:eastAsia="Times New Roman" w:hAnsi="Times New Roman" w:cs="Times New Roman"/>
                <w:lang w:eastAsia="ru-RU"/>
              </w:rPr>
              <w:t>Объёмные и поверхностные силы. Центр тяжести тела. Распределённая нагрузка. Трение. Сила трения при покое и при скольжении. Трение качения.</w:t>
            </w:r>
          </w:p>
          <w:p w:rsidR="007A5C27" w:rsidRPr="008B1286" w:rsidRDefault="007A5C27" w:rsidP="007A5C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286">
              <w:rPr>
                <w:rFonts w:ascii="Times New Roman" w:eastAsia="Times New Roman" w:hAnsi="Times New Roman" w:cs="Times New Roman"/>
                <w:lang w:eastAsia="ru-RU"/>
              </w:rPr>
              <w:t xml:space="preserve">Кинематика точки, её основные понятия и задачи. Траектория, скорость и ускорение точки. Кинематика твёрдого тела, её основные задачи. Простейшие движения твёрдого тела: распределение скоростей и ускорений. Мгновенный центр скоростей. Движение свободного твёрдого тела. </w:t>
            </w:r>
          </w:p>
          <w:p w:rsidR="007A5C27" w:rsidRPr="008B1286" w:rsidRDefault="007A5C27" w:rsidP="007A5C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286">
              <w:rPr>
                <w:rFonts w:ascii="Times New Roman" w:eastAsia="Times New Roman" w:hAnsi="Times New Roman" w:cs="Times New Roman"/>
                <w:lang w:eastAsia="ru-RU"/>
              </w:rPr>
              <w:t>Динамика материальной точки. Законы Ньютона. Дифференциальные уравнен</w:t>
            </w:r>
            <w:r w:rsidR="00430175" w:rsidRPr="008B1286">
              <w:rPr>
                <w:rFonts w:ascii="Times New Roman" w:eastAsia="Times New Roman" w:hAnsi="Times New Roman" w:cs="Times New Roman"/>
                <w:lang w:eastAsia="ru-RU"/>
              </w:rPr>
              <w:t>ия движения материальной точки.</w:t>
            </w:r>
          </w:p>
          <w:p w:rsidR="007A5C27" w:rsidRPr="008B1286" w:rsidRDefault="007A5C27" w:rsidP="007A5C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286">
              <w:rPr>
                <w:rFonts w:ascii="Times New Roman" w:eastAsia="Times New Roman" w:hAnsi="Times New Roman" w:cs="Times New Roman"/>
                <w:lang w:eastAsia="ru-RU"/>
              </w:rPr>
              <w:t>Основы теории колебаний. Свободные и вынужденные колебания. Влияние сил сопротивления движению.</w:t>
            </w:r>
          </w:p>
          <w:p w:rsidR="007A5C27" w:rsidRPr="008B1286" w:rsidRDefault="007A5C27" w:rsidP="007A5C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286">
              <w:rPr>
                <w:rFonts w:ascii="Times New Roman" w:eastAsia="Times New Roman" w:hAnsi="Times New Roman" w:cs="Times New Roman"/>
                <w:lang w:eastAsia="ru-RU"/>
              </w:rPr>
              <w:t xml:space="preserve">Динамика абсолютно твёрдого тела. Механическая система. Дифференциальные уравнения движения точек механической системы. Общие теоремы динамики. </w:t>
            </w:r>
          </w:p>
          <w:p w:rsidR="007A5C27" w:rsidRPr="008B1286" w:rsidRDefault="007A5C27" w:rsidP="007A5C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286">
              <w:rPr>
                <w:rFonts w:ascii="Times New Roman" w:eastAsia="Times New Roman" w:hAnsi="Times New Roman" w:cs="Times New Roman"/>
                <w:lang w:eastAsia="ru-RU"/>
              </w:rPr>
              <w:t xml:space="preserve">Работа и мощность силы. Потенциальная и кинетическая энергии. Дифференциальные уравнения </w:t>
            </w:r>
            <w:r w:rsidR="00430175" w:rsidRPr="008B1286">
              <w:rPr>
                <w:rFonts w:ascii="Times New Roman" w:eastAsia="Times New Roman" w:hAnsi="Times New Roman" w:cs="Times New Roman"/>
                <w:lang w:eastAsia="ru-RU"/>
              </w:rPr>
              <w:t>движения</w:t>
            </w:r>
            <w:r w:rsidRPr="008B1286">
              <w:rPr>
                <w:rFonts w:ascii="Times New Roman" w:eastAsia="Times New Roman" w:hAnsi="Times New Roman" w:cs="Times New Roman"/>
                <w:lang w:eastAsia="ru-RU"/>
              </w:rPr>
              <w:t xml:space="preserve"> абсолютно твёрдого тела.</w:t>
            </w:r>
          </w:p>
          <w:p w:rsidR="00F6664D" w:rsidRPr="008B1286" w:rsidRDefault="007A5C27" w:rsidP="00430175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eastAsia="Times New Roman" w:hAnsi="Times New Roman" w:cs="Times New Roman"/>
                <w:lang w:eastAsia="ru-RU"/>
              </w:rPr>
              <w:t xml:space="preserve">Принципы механики. Основные уравнения кинетостатики. Силы инерции твёрдого тела в частных случаях его движения. </w:t>
            </w:r>
            <w:r w:rsidR="00430175" w:rsidRPr="008B1286">
              <w:rPr>
                <w:rFonts w:ascii="Times New Roman" w:eastAsia="Times New Roman" w:hAnsi="Times New Roman" w:cs="Times New Roman"/>
                <w:lang w:eastAsia="ru-RU"/>
              </w:rPr>
              <w:t>Классификация связей.</w:t>
            </w:r>
            <w:r w:rsidRPr="008B1286">
              <w:rPr>
                <w:rFonts w:ascii="Times New Roman" w:eastAsia="Times New Roman" w:hAnsi="Times New Roman" w:cs="Times New Roman"/>
                <w:lang w:eastAsia="ru-RU"/>
              </w:rPr>
              <w:t xml:space="preserve"> Число степеней свободы системы. Принцип возможных перемещений. Уравнения Лагранжа 2-го рода.</w:t>
            </w:r>
          </w:p>
        </w:tc>
      </w:tr>
      <w:tr w:rsidR="008B1286" w:rsidRPr="008B1286" w:rsidTr="00F6664D">
        <w:tc>
          <w:tcPr>
            <w:tcW w:w="9571" w:type="dxa"/>
          </w:tcPr>
          <w:p w:rsidR="00F6664D" w:rsidRPr="008B1286" w:rsidRDefault="00F6664D">
            <w:pPr>
              <w:rPr>
                <w:b/>
              </w:rPr>
            </w:pPr>
            <w:r w:rsidRPr="008B1286">
              <w:rPr>
                <w:b/>
              </w:rPr>
              <w:t>Механика жидкости и газа</w:t>
            </w:r>
          </w:p>
          <w:p w:rsidR="00B06FDF" w:rsidRPr="008B1286" w:rsidRDefault="00B06FDF" w:rsidP="00B06FDF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Основные физические свойства жидкостей и газов</w:t>
            </w:r>
            <w:r w:rsidR="0044037A" w:rsidRPr="008B1286">
              <w:rPr>
                <w:rFonts w:ascii="Times New Roman" w:hAnsi="Times New Roman"/>
              </w:rPr>
              <w:t>,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44037A" w:rsidRPr="008B1286">
              <w:rPr>
                <w:rFonts w:ascii="Times New Roman" w:hAnsi="Times New Roman"/>
              </w:rPr>
              <w:t>о</w:t>
            </w:r>
            <w:r w:rsidRPr="008B1286">
              <w:rPr>
                <w:rFonts w:ascii="Times New Roman" w:hAnsi="Times New Roman"/>
              </w:rPr>
              <w:t>сновы кинематики жидкости и газа</w:t>
            </w:r>
            <w:r w:rsidR="0044037A" w:rsidRPr="008B1286">
              <w:rPr>
                <w:rFonts w:ascii="Times New Roman" w:hAnsi="Times New Roman"/>
              </w:rPr>
              <w:t>,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44037A" w:rsidRPr="008B1286">
              <w:rPr>
                <w:rFonts w:ascii="Times New Roman" w:hAnsi="Times New Roman"/>
              </w:rPr>
              <w:t>о</w:t>
            </w:r>
            <w:r w:rsidRPr="008B1286">
              <w:rPr>
                <w:rFonts w:ascii="Times New Roman" w:hAnsi="Times New Roman"/>
              </w:rPr>
              <w:t>бщие законы и уравнения статики и динамики жидкостей и газов</w:t>
            </w:r>
            <w:r w:rsidR="0044037A" w:rsidRPr="008B1286">
              <w:rPr>
                <w:rFonts w:ascii="Times New Roman" w:hAnsi="Times New Roman"/>
              </w:rPr>
              <w:t>;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44037A" w:rsidRPr="008B1286">
              <w:rPr>
                <w:rFonts w:ascii="Times New Roman" w:hAnsi="Times New Roman"/>
              </w:rPr>
              <w:t>с</w:t>
            </w:r>
            <w:r w:rsidRPr="008B1286">
              <w:rPr>
                <w:rFonts w:ascii="Times New Roman" w:hAnsi="Times New Roman"/>
              </w:rPr>
              <w:t>илы, действующие в жидкостях</w:t>
            </w:r>
            <w:r w:rsidR="0044037A" w:rsidRPr="008B1286">
              <w:rPr>
                <w:rFonts w:ascii="Times New Roman" w:hAnsi="Times New Roman"/>
              </w:rPr>
              <w:t>,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44037A" w:rsidRPr="008B1286">
              <w:rPr>
                <w:rFonts w:ascii="Times New Roman" w:hAnsi="Times New Roman"/>
              </w:rPr>
              <w:t>а</w:t>
            </w:r>
            <w:r w:rsidRPr="008B1286">
              <w:rPr>
                <w:rFonts w:ascii="Times New Roman" w:hAnsi="Times New Roman"/>
              </w:rPr>
              <w:t>бсолютный и относительный покой (равновесие) жидких сред.</w:t>
            </w:r>
          </w:p>
          <w:p w:rsidR="00F6664D" w:rsidRPr="008B1286" w:rsidRDefault="00B06FDF" w:rsidP="00C9269B">
            <w:pPr>
              <w:jc w:val="both"/>
            </w:pPr>
            <w:proofErr w:type="gramStart"/>
            <w:r w:rsidRPr="008B1286">
              <w:rPr>
                <w:rFonts w:ascii="Times New Roman" w:hAnsi="Times New Roman"/>
              </w:rPr>
              <w:t>Модель идеальной (невязкой) жидкости</w:t>
            </w:r>
            <w:r w:rsidR="009B0ADC" w:rsidRPr="008B1286">
              <w:rPr>
                <w:rFonts w:ascii="Times New Roman" w:hAnsi="Times New Roman"/>
              </w:rPr>
              <w:t>,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9B0ADC" w:rsidRPr="008B1286">
              <w:rPr>
                <w:rFonts w:ascii="Times New Roman" w:hAnsi="Times New Roman"/>
              </w:rPr>
              <w:t>у</w:t>
            </w:r>
            <w:r w:rsidRPr="008B1286">
              <w:rPr>
                <w:rFonts w:ascii="Times New Roman" w:hAnsi="Times New Roman"/>
              </w:rPr>
              <w:t>равнени</w:t>
            </w:r>
            <w:r w:rsidR="009B0ADC" w:rsidRPr="008B1286">
              <w:rPr>
                <w:rFonts w:ascii="Times New Roman" w:hAnsi="Times New Roman"/>
              </w:rPr>
              <w:t>я</w:t>
            </w:r>
            <w:r w:rsidRPr="008B1286">
              <w:rPr>
                <w:rFonts w:ascii="Times New Roman" w:hAnsi="Times New Roman"/>
              </w:rPr>
              <w:t xml:space="preserve"> количества движения и момента количества движения</w:t>
            </w:r>
            <w:r w:rsidR="009B0ADC" w:rsidRPr="008B1286">
              <w:rPr>
                <w:rFonts w:ascii="Times New Roman" w:hAnsi="Times New Roman"/>
              </w:rPr>
              <w:t xml:space="preserve"> жидкости </w:t>
            </w:r>
            <w:r w:rsidR="00C9269B" w:rsidRPr="008B1286">
              <w:rPr>
                <w:rFonts w:ascii="Times New Roman" w:hAnsi="Times New Roman"/>
              </w:rPr>
              <w:t xml:space="preserve">(газа) </w:t>
            </w:r>
            <w:r w:rsidR="009B0ADC" w:rsidRPr="008B1286">
              <w:rPr>
                <w:rFonts w:ascii="Times New Roman" w:hAnsi="Times New Roman"/>
              </w:rPr>
              <w:t>в интегральной форме,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9B0ADC" w:rsidRPr="008B1286">
              <w:rPr>
                <w:rFonts w:ascii="Times New Roman" w:hAnsi="Times New Roman"/>
              </w:rPr>
              <w:t>п</w:t>
            </w:r>
            <w:r w:rsidRPr="008B1286">
              <w:rPr>
                <w:rFonts w:ascii="Times New Roman" w:hAnsi="Times New Roman"/>
              </w:rPr>
              <w:t>одобие гидромеханических процессов</w:t>
            </w:r>
            <w:r w:rsidR="009B0ADC" w:rsidRPr="008B1286">
              <w:rPr>
                <w:rFonts w:ascii="Times New Roman" w:hAnsi="Times New Roman"/>
              </w:rPr>
              <w:t>,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9B0ADC" w:rsidRPr="008B1286">
              <w:rPr>
                <w:rFonts w:ascii="Times New Roman" w:hAnsi="Times New Roman"/>
              </w:rPr>
              <w:t>о</w:t>
            </w:r>
            <w:r w:rsidRPr="008B1286">
              <w:rPr>
                <w:rFonts w:ascii="Times New Roman" w:hAnsi="Times New Roman"/>
              </w:rPr>
              <w:t xml:space="preserve">бщее уравнение энергии </w:t>
            </w:r>
            <w:r w:rsidR="00C9269B" w:rsidRPr="008B1286">
              <w:rPr>
                <w:rFonts w:ascii="Times New Roman" w:hAnsi="Times New Roman"/>
              </w:rPr>
              <w:t xml:space="preserve">потока жидкости (газа) </w:t>
            </w:r>
            <w:r w:rsidRPr="008B1286">
              <w:rPr>
                <w:rFonts w:ascii="Times New Roman" w:hAnsi="Times New Roman"/>
              </w:rPr>
              <w:t>в интегральной и дифференциальной формах</w:t>
            </w:r>
            <w:r w:rsidR="00C9269B" w:rsidRPr="008B1286">
              <w:rPr>
                <w:rFonts w:ascii="Times New Roman" w:hAnsi="Times New Roman"/>
              </w:rPr>
              <w:t xml:space="preserve">, режимы </w:t>
            </w:r>
            <w:r w:rsidR="00C9269B" w:rsidRPr="008B1286">
              <w:rPr>
                <w:rFonts w:ascii="Times New Roman" w:hAnsi="Times New Roman"/>
              </w:rPr>
              <w:lastRenderedPageBreak/>
              <w:t>течения жидкости (газа)</w:t>
            </w:r>
            <w:proofErr w:type="gramEnd"/>
          </w:p>
        </w:tc>
      </w:tr>
      <w:tr w:rsidR="008B1286" w:rsidRPr="008B1286" w:rsidTr="00F6664D">
        <w:tc>
          <w:tcPr>
            <w:tcW w:w="9571" w:type="dxa"/>
          </w:tcPr>
          <w:p w:rsidR="00F6664D" w:rsidRPr="008B1286" w:rsidRDefault="00F6664D">
            <w:pPr>
              <w:rPr>
                <w:b/>
              </w:rPr>
            </w:pPr>
            <w:r w:rsidRPr="008B1286">
              <w:rPr>
                <w:b/>
              </w:rPr>
              <w:lastRenderedPageBreak/>
              <w:t>Техническая механика</w:t>
            </w:r>
          </w:p>
          <w:p w:rsidR="007A5C27" w:rsidRPr="008B1286" w:rsidRDefault="007A5C27" w:rsidP="00620011">
            <w:pPr>
              <w:jc w:val="both"/>
              <w:rPr>
                <w:rFonts w:ascii="Times New Roman" w:hAnsi="Times New Roman" w:cs="Times New Roman"/>
              </w:rPr>
            </w:pPr>
            <w:r w:rsidRPr="008B1286">
              <w:rPr>
                <w:rFonts w:ascii="Times New Roman" w:hAnsi="Times New Roman" w:cs="Times New Roman"/>
              </w:rPr>
              <w:t>Задачи, основные принципы и гипотезы теории сопротивления материалов. Метод сечений. Геометрические характеристики поперечных сечений стержней.</w:t>
            </w:r>
          </w:p>
          <w:p w:rsidR="007A5C27" w:rsidRPr="008B1286" w:rsidRDefault="007A5C27" w:rsidP="00620011">
            <w:pPr>
              <w:jc w:val="both"/>
              <w:rPr>
                <w:rFonts w:ascii="Times New Roman" w:hAnsi="Times New Roman" w:cs="Times New Roman"/>
              </w:rPr>
            </w:pPr>
            <w:r w:rsidRPr="008B1286">
              <w:rPr>
                <w:rFonts w:ascii="Times New Roman" w:hAnsi="Times New Roman" w:cs="Times New Roman"/>
              </w:rPr>
              <w:t>Центральное растяжение и сжатие стержней. Продольные силы, напряжения и перемещения. Закон Гука. Механические свойства материалов.</w:t>
            </w:r>
          </w:p>
          <w:p w:rsidR="007A5C27" w:rsidRPr="008B1286" w:rsidRDefault="007A5C27" w:rsidP="00620011">
            <w:pPr>
              <w:jc w:val="both"/>
              <w:rPr>
                <w:rFonts w:ascii="Times New Roman" w:hAnsi="Times New Roman" w:cs="Times New Roman"/>
              </w:rPr>
            </w:pPr>
            <w:r w:rsidRPr="008B1286">
              <w:rPr>
                <w:rFonts w:ascii="Times New Roman" w:hAnsi="Times New Roman" w:cs="Times New Roman"/>
              </w:rPr>
              <w:t xml:space="preserve">Напряжения при двухосном напряженном состоянии. Главные площадки и главные напряжения. </w:t>
            </w:r>
          </w:p>
          <w:p w:rsidR="007A5C27" w:rsidRPr="008B1286" w:rsidRDefault="007A5C27" w:rsidP="00620011">
            <w:pPr>
              <w:jc w:val="both"/>
              <w:rPr>
                <w:rFonts w:ascii="Times New Roman" w:hAnsi="Times New Roman" w:cs="Times New Roman"/>
              </w:rPr>
            </w:pPr>
            <w:r w:rsidRPr="008B1286">
              <w:rPr>
                <w:rFonts w:ascii="Times New Roman" w:hAnsi="Times New Roman" w:cs="Times New Roman"/>
              </w:rPr>
              <w:t>Внутренние усилия в балках и рамах при изг</w:t>
            </w:r>
            <w:r w:rsidR="00620011" w:rsidRPr="008B1286">
              <w:rPr>
                <w:rFonts w:ascii="Times New Roman" w:hAnsi="Times New Roman" w:cs="Times New Roman"/>
              </w:rPr>
              <w:t>ибе. Расчет балок на прочность.</w:t>
            </w:r>
          </w:p>
          <w:p w:rsidR="00620011" w:rsidRPr="008B1286" w:rsidRDefault="00620011" w:rsidP="00620011">
            <w:pPr>
              <w:jc w:val="both"/>
              <w:rPr>
                <w:rFonts w:ascii="Times New Roman" w:hAnsi="Times New Roman" w:cs="Times New Roman"/>
              </w:rPr>
            </w:pPr>
            <w:r w:rsidRPr="008B1286">
              <w:rPr>
                <w:rFonts w:ascii="Times New Roman" w:hAnsi="Times New Roman" w:cs="Times New Roman"/>
              </w:rPr>
              <w:t>Расчетные</w:t>
            </w:r>
            <w:r w:rsidR="007A5C27" w:rsidRPr="008B1286">
              <w:rPr>
                <w:rFonts w:ascii="Times New Roman" w:hAnsi="Times New Roman" w:cs="Times New Roman"/>
              </w:rPr>
              <w:t xml:space="preserve"> схем</w:t>
            </w:r>
            <w:r w:rsidRPr="008B1286">
              <w:rPr>
                <w:rFonts w:ascii="Times New Roman" w:hAnsi="Times New Roman" w:cs="Times New Roman"/>
              </w:rPr>
              <w:t>ы</w:t>
            </w:r>
            <w:r w:rsidR="007A5C27" w:rsidRPr="008B1286">
              <w:rPr>
                <w:rFonts w:ascii="Times New Roman" w:hAnsi="Times New Roman" w:cs="Times New Roman"/>
              </w:rPr>
              <w:t xml:space="preserve"> </w:t>
            </w:r>
            <w:r w:rsidRPr="008B1286">
              <w:rPr>
                <w:rFonts w:ascii="Times New Roman" w:hAnsi="Times New Roman" w:cs="Times New Roman"/>
              </w:rPr>
              <w:t>зданий (</w:t>
            </w:r>
            <w:r w:rsidR="007A5C27" w:rsidRPr="008B1286">
              <w:rPr>
                <w:rFonts w:ascii="Times New Roman" w:hAnsi="Times New Roman" w:cs="Times New Roman"/>
              </w:rPr>
              <w:t>сооружений</w:t>
            </w:r>
            <w:r w:rsidRPr="008B1286">
              <w:rPr>
                <w:rFonts w:ascii="Times New Roman" w:hAnsi="Times New Roman" w:cs="Times New Roman"/>
              </w:rPr>
              <w:t>) и их элементов.</w:t>
            </w:r>
          </w:p>
          <w:p w:rsidR="007A5C27" w:rsidRPr="008B1286" w:rsidRDefault="007A5C27" w:rsidP="00620011">
            <w:pPr>
              <w:jc w:val="both"/>
              <w:rPr>
                <w:rFonts w:ascii="Times New Roman" w:hAnsi="Times New Roman" w:cs="Times New Roman"/>
              </w:rPr>
            </w:pPr>
            <w:r w:rsidRPr="008B1286">
              <w:rPr>
                <w:rFonts w:ascii="Times New Roman" w:hAnsi="Times New Roman" w:cs="Times New Roman"/>
              </w:rPr>
              <w:t>Расчет статически определимых стержневых систем</w:t>
            </w:r>
            <w:r w:rsidR="00620011" w:rsidRPr="008B1286">
              <w:rPr>
                <w:rFonts w:ascii="Times New Roman" w:hAnsi="Times New Roman" w:cs="Times New Roman"/>
              </w:rPr>
              <w:t>.</w:t>
            </w:r>
            <w:r w:rsidRPr="008B1286">
              <w:rPr>
                <w:rFonts w:ascii="Times New Roman" w:hAnsi="Times New Roman" w:cs="Times New Roman"/>
              </w:rPr>
              <w:t xml:space="preserve"> Конструирование и рас</w:t>
            </w:r>
            <w:r w:rsidR="00620011" w:rsidRPr="008B1286">
              <w:rPr>
                <w:rFonts w:ascii="Times New Roman" w:hAnsi="Times New Roman" w:cs="Times New Roman"/>
              </w:rPr>
              <w:t>чет многопролетных балок и рам.</w:t>
            </w:r>
          </w:p>
          <w:p w:rsidR="00620011" w:rsidRPr="008B1286" w:rsidRDefault="007A5C27" w:rsidP="00620011">
            <w:pPr>
              <w:jc w:val="both"/>
              <w:rPr>
                <w:rFonts w:ascii="Times New Roman" w:hAnsi="Times New Roman" w:cs="Times New Roman"/>
              </w:rPr>
            </w:pPr>
            <w:r w:rsidRPr="008B1286">
              <w:rPr>
                <w:rFonts w:ascii="Times New Roman" w:hAnsi="Times New Roman" w:cs="Times New Roman"/>
              </w:rPr>
              <w:t>Определение перемещений в статически о</w:t>
            </w:r>
            <w:r w:rsidR="00620011" w:rsidRPr="008B1286">
              <w:rPr>
                <w:rFonts w:ascii="Times New Roman" w:hAnsi="Times New Roman" w:cs="Times New Roman"/>
              </w:rPr>
              <w:t>пределимых стержневых системах.</w:t>
            </w:r>
          </w:p>
          <w:p w:rsidR="00F6664D" w:rsidRPr="008B1286" w:rsidRDefault="00620011" w:rsidP="00620011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 w:cs="Times New Roman"/>
              </w:rPr>
              <w:t>Устойчивость</w:t>
            </w:r>
            <w:r w:rsidR="007A5C27" w:rsidRPr="008B1286">
              <w:rPr>
                <w:rFonts w:ascii="Times New Roman" w:hAnsi="Times New Roman" w:cs="Times New Roman"/>
              </w:rPr>
              <w:t xml:space="preserve"> стержней. Формула Эйлера для критической силы.</w:t>
            </w:r>
          </w:p>
        </w:tc>
      </w:tr>
      <w:tr w:rsidR="008B1286" w:rsidRPr="008B1286" w:rsidTr="00F6664D">
        <w:tc>
          <w:tcPr>
            <w:tcW w:w="9571" w:type="dxa"/>
          </w:tcPr>
          <w:p w:rsidR="00F6664D" w:rsidRPr="008B1286" w:rsidRDefault="00F6664D">
            <w:pPr>
              <w:rPr>
                <w:b/>
              </w:rPr>
            </w:pPr>
            <w:r w:rsidRPr="008B1286">
              <w:rPr>
                <w:b/>
              </w:rPr>
              <w:t>Инженерная геология и экология</w:t>
            </w:r>
          </w:p>
          <w:p w:rsidR="00DB125F" w:rsidRPr="008B1286" w:rsidRDefault="00B06FDF" w:rsidP="00B06FDF">
            <w:pPr>
              <w:jc w:val="both"/>
              <w:rPr>
                <w:rFonts w:ascii="Times New Roman" w:hAnsi="Times New Roman" w:cs="Times New Roman"/>
              </w:rPr>
            </w:pPr>
            <w:r w:rsidRPr="008B1286">
              <w:rPr>
                <w:rFonts w:ascii="Times New Roman" w:hAnsi="Times New Roman" w:cs="Times New Roman"/>
              </w:rPr>
              <w:t>Основы инжен</w:t>
            </w:r>
            <w:r w:rsidR="008B1286" w:rsidRPr="008B1286">
              <w:rPr>
                <w:rFonts w:ascii="Times New Roman" w:hAnsi="Times New Roman" w:cs="Times New Roman"/>
              </w:rPr>
              <w:t>ерной геологии и гидрогеологии.</w:t>
            </w:r>
          </w:p>
          <w:p w:rsidR="00DB125F" w:rsidRPr="008B1286" w:rsidRDefault="00B06FDF" w:rsidP="00B06FDF">
            <w:pPr>
              <w:jc w:val="both"/>
              <w:rPr>
                <w:rFonts w:ascii="Times New Roman" w:hAnsi="Times New Roman" w:cs="Times New Roman"/>
              </w:rPr>
            </w:pPr>
            <w:r w:rsidRPr="008B1286">
              <w:rPr>
                <w:rFonts w:ascii="Times New Roman" w:hAnsi="Times New Roman" w:cs="Times New Roman"/>
              </w:rPr>
              <w:t>Основные породообразующие минералы</w:t>
            </w:r>
            <w:r w:rsidR="00DB125F" w:rsidRPr="008B1286">
              <w:rPr>
                <w:rFonts w:ascii="Times New Roman" w:hAnsi="Times New Roman" w:cs="Times New Roman"/>
              </w:rPr>
              <w:t>;</w:t>
            </w:r>
            <w:r w:rsidRPr="008B1286">
              <w:rPr>
                <w:rFonts w:ascii="Times New Roman" w:hAnsi="Times New Roman" w:cs="Times New Roman"/>
              </w:rPr>
              <w:t xml:space="preserve"> </w:t>
            </w:r>
            <w:r w:rsidR="00DB125F" w:rsidRPr="008B1286">
              <w:rPr>
                <w:rFonts w:ascii="Times New Roman" w:hAnsi="Times New Roman" w:cs="Times New Roman"/>
              </w:rPr>
              <w:t>м</w:t>
            </w:r>
            <w:r w:rsidRPr="008B1286">
              <w:rPr>
                <w:rFonts w:ascii="Times New Roman" w:hAnsi="Times New Roman" w:cs="Times New Roman"/>
              </w:rPr>
              <w:t xml:space="preserve">агматические, осадочные и метаморфические горные породы; </w:t>
            </w:r>
            <w:r w:rsidR="00DB125F" w:rsidRPr="008B1286">
              <w:rPr>
                <w:rFonts w:ascii="Times New Roman" w:hAnsi="Times New Roman" w:cs="Times New Roman"/>
              </w:rPr>
              <w:t>п</w:t>
            </w:r>
            <w:r w:rsidR="008B1286" w:rsidRPr="008B1286">
              <w:rPr>
                <w:rFonts w:ascii="Times New Roman" w:hAnsi="Times New Roman" w:cs="Times New Roman"/>
              </w:rPr>
              <w:t>одземные воды.</w:t>
            </w:r>
          </w:p>
          <w:p w:rsidR="00DB125F" w:rsidRPr="008B1286" w:rsidRDefault="00B06FDF" w:rsidP="00B06FDF">
            <w:pPr>
              <w:jc w:val="both"/>
              <w:rPr>
                <w:rFonts w:ascii="Times New Roman" w:hAnsi="Times New Roman" w:cs="Times New Roman"/>
              </w:rPr>
            </w:pPr>
            <w:r w:rsidRPr="008B1286">
              <w:rPr>
                <w:rFonts w:ascii="Times New Roman" w:hAnsi="Times New Roman" w:cs="Times New Roman"/>
              </w:rPr>
              <w:t>Ин</w:t>
            </w:r>
            <w:r w:rsidR="008B1286" w:rsidRPr="008B1286">
              <w:rPr>
                <w:rFonts w:ascii="Times New Roman" w:hAnsi="Times New Roman" w:cs="Times New Roman"/>
              </w:rPr>
              <w:t>женерно-геологические процессы.</w:t>
            </w:r>
          </w:p>
          <w:p w:rsidR="00F6664D" w:rsidRPr="008B1286" w:rsidRDefault="00B06FDF" w:rsidP="00B06FDF">
            <w:pPr>
              <w:jc w:val="both"/>
              <w:rPr>
                <w:rFonts w:ascii="Times New Roman" w:hAnsi="Times New Roman" w:cs="Times New Roman"/>
              </w:rPr>
            </w:pPr>
            <w:r w:rsidRPr="008B1286">
              <w:rPr>
                <w:rFonts w:ascii="Times New Roman" w:hAnsi="Times New Roman" w:cs="Times New Roman"/>
              </w:rPr>
              <w:t>Инженерно-геологические изыскания для строительства.</w:t>
            </w:r>
          </w:p>
          <w:p w:rsidR="00DB125F" w:rsidRPr="008B1286" w:rsidRDefault="00DB125F" w:rsidP="00B06FDF">
            <w:pPr>
              <w:jc w:val="both"/>
              <w:rPr>
                <w:rFonts w:ascii="Times New Roman" w:hAnsi="Times New Roman" w:cs="Times New Roman"/>
              </w:rPr>
            </w:pPr>
            <w:r w:rsidRPr="008B1286">
              <w:rPr>
                <w:rFonts w:ascii="Times New Roman" w:hAnsi="Times New Roman" w:cs="Times New Roman"/>
                <w:shd w:val="clear" w:color="auto" w:fill="FFFFFF"/>
              </w:rPr>
              <w:t xml:space="preserve">Глобальные проблемы окружающей среды; экологические принципы рационального использования природных ресурсов и охраны природы; </w:t>
            </w:r>
            <w:proofErr w:type="spellStart"/>
            <w:r w:rsidRPr="008B1286">
              <w:rPr>
                <w:rFonts w:ascii="Times New Roman" w:hAnsi="Times New Roman" w:cs="Times New Roman"/>
                <w:shd w:val="clear" w:color="auto" w:fill="FFFFFF"/>
              </w:rPr>
              <w:t>экозащитная</w:t>
            </w:r>
            <w:proofErr w:type="spellEnd"/>
            <w:r w:rsidRPr="008B1286">
              <w:rPr>
                <w:rFonts w:ascii="Times New Roman" w:hAnsi="Times New Roman" w:cs="Times New Roman"/>
                <w:shd w:val="clear" w:color="auto" w:fill="FFFFFF"/>
              </w:rPr>
              <w:t xml:space="preserve"> техника и технология.</w:t>
            </w:r>
          </w:p>
        </w:tc>
      </w:tr>
      <w:tr w:rsidR="008B1286" w:rsidRPr="008B1286" w:rsidTr="00F6664D">
        <w:tc>
          <w:tcPr>
            <w:tcW w:w="9571" w:type="dxa"/>
          </w:tcPr>
          <w:p w:rsidR="00F6664D" w:rsidRPr="008B1286" w:rsidRDefault="00F6664D">
            <w:pPr>
              <w:rPr>
                <w:b/>
              </w:rPr>
            </w:pPr>
            <w:r w:rsidRPr="008B1286">
              <w:rPr>
                <w:b/>
              </w:rPr>
              <w:t>Инженерная геодезия</w:t>
            </w:r>
          </w:p>
          <w:p w:rsidR="00F6664D" w:rsidRPr="008B1286" w:rsidRDefault="0042633E" w:rsidP="00B06FDF">
            <w:pPr>
              <w:jc w:val="both"/>
            </w:pPr>
            <w:r w:rsidRPr="008B1286">
              <w:rPr>
                <w:rFonts w:ascii="Times New Roman" w:hAnsi="Times New Roman"/>
              </w:rPr>
              <w:t>П</w:t>
            </w:r>
            <w:r w:rsidR="00B06FDF" w:rsidRPr="008B1286">
              <w:rPr>
                <w:rFonts w:ascii="Times New Roman" w:hAnsi="Times New Roman"/>
              </w:rPr>
              <w:t>редмет геодезии; применяемые системы координат; измерения углов, расстояний и превышений; геодезические приборы; основы математической обработки результатов измерений; геодезические сети; топографические съемки; основные виды геодезических работ при проектировании, строительстве и эксплуатации сооружений.</w:t>
            </w:r>
          </w:p>
        </w:tc>
      </w:tr>
      <w:tr w:rsidR="008B1286" w:rsidRPr="008B1286" w:rsidTr="00F6664D">
        <w:tc>
          <w:tcPr>
            <w:tcW w:w="9571" w:type="dxa"/>
          </w:tcPr>
          <w:p w:rsidR="00F6664D" w:rsidRPr="008B1286" w:rsidRDefault="00F6664D">
            <w:pPr>
              <w:rPr>
                <w:b/>
              </w:rPr>
            </w:pPr>
            <w:r w:rsidRPr="008B1286">
              <w:rPr>
                <w:b/>
              </w:rPr>
              <w:t>Строительные материалы</w:t>
            </w:r>
          </w:p>
          <w:p w:rsidR="007A5C27" w:rsidRPr="008B1286" w:rsidRDefault="00D842A0" w:rsidP="007A5C27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З</w:t>
            </w:r>
            <w:r w:rsidR="007A5C27" w:rsidRPr="008B1286">
              <w:rPr>
                <w:rFonts w:ascii="Times New Roman" w:hAnsi="Times New Roman"/>
              </w:rPr>
              <w:t xml:space="preserve">начение </w:t>
            </w:r>
            <w:r w:rsidRPr="008B1286">
              <w:rPr>
                <w:rFonts w:ascii="Times New Roman" w:hAnsi="Times New Roman"/>
              </w:rPr>
              <w:t xml:space="preserve">и классификация строительных </w:t>
            </w:r>
            <w:r w:rsidR="007A5C27" w:rsidRPr="008B1286">
              <w:rPr>
                <w:rFonts w:ascii="Times New Roman" w:hAnsi="Times New Roman"/>
              </w:rPr>
              <w:t>материалов.</w:t>
            </w:r>
          </w:p>
          <w:p w:rsidR="00D842A0" w:rsidRPr="008B1286" w:rsidRDefault="00D842A0" w:rsidP="00D842A0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Основные типы структур, основные элементы структуры и базовые взаимосвязи структуры и свой</w:t>
            </w:r>
            <w:proofErr w:type="gramStart"/>
            <w:r w:rsidRPr="008B1286">
              <w:rPr>
                <w:rFonts w:ascii="Times New Roman" w:hAnsi="Times New Roman"/>
              </w:rPr>
              <w:t>ств стр</w:t>
            </w:r>
            <w:proofErr w:type="gramEnd"/>
            <w:r w:rsidRPr="008B1286">
              <w:rPr>
                <w:rFonts w:ascii="Times New Roman" w:hAnsi="Times New Roman"/>
              </w:rPr>
              <w:t>оительных материалов; способы управления параметрами структуры строительного материала,</w:t>
            </w:r>
            <w:r w:rsidR="00D415A3" w:rsidRPr="008B1286">
              <w:rPr>
                <w:rFonts w:ascii="Times New Roman" w:hAnsi="Times New Roman"/>
              </w:rPr>
              <w:t xml:space="preserve"> в том числе с применением нанотехнологии.</w:t>
            </w:r>
          </w:p>
          <w:p w:rsidR="00D842A0" w:rsidRPr="008B1286" w:rsidRDefault="00D415A3" w:rsidP="007A5C27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 xml:space="preserve">Сырье для производства строительных материалов: природное минеральное сырье, техногенные отходы отраслей промышленности, попутные продукты добычи и обогащения полезных ископаемых, вторичные </w:t>
            </w:r>
            <w:proofErr w:type="spellStart"/>
            <w:r w:rsidRPr="008B1286">
              <w:rPr>
                <w:rFonts w:ascii="Times New Roman" w:hAnsi="Times New Roman"/>
              </w:rPr>
              <w:t>рециклируемые</w:t>
            </w:r>
            <w:proofErr w:type="spellEnd"/>
            <w:r w:rsidRPr="008B1286">
              <w:rPr>
                <w:rFonts w:ascii="Times New Roman" w:hAnsi="Times New Roman"/>
              </w:rPr>
              <w:t xml:space="preserve"> ресурсы.</w:t>
            </w:r>
          </w:p>
          <w:p w:rsidR="00D842A0" w:rsidRPr="008B1286" w:rsidRDefault="00D415A3" w:rsidP="007A5C27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Основные строительные материалы на основе расплавов: керамика, стекло, металлы</w:t>
            </w:r>
          </w:p>
          <w:p w:rsidR="00D415A3" w:rsidRPr="008B1286" w:rsidRDefault="00D415A3" w:rsidP="007A5C27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Основные минеральные вяжущие вещества: строительный гипс, строительная известь, портландцемент и его разновидности</w:t>
            </w:r>
            <w:r w:rsidR="003A26C8" w:rsidRPr="008B1286">
              <w:rPr>
                <w:rFonts w:ascii="Times New Roman" w:hAnsi="Times New Roman"/>
              </w:rPr>
              <w:t>,</w:t>
            </w:r>
            <w:r w:rsidRPr="008B1286">
              <w:rPr>
                <w:rFonts w:ascii="Times New Roman" w:hAnsi="Times New Roman"/>
              </w:rPr>
              <w:t xml:space="preserve"> глиноземистый цемент</w:t>
            </w:r>
            <w:r w:rsidR="003A26C8" w:rsidRPr="008B1286">
              <w:rPr>
                <w:rFonts w:ascii="Times New Roman" w:hAnsi="Times New Roman"/>
              </w:rPr>
              <w:t xml:space="preserve">, тонкомолотые, композиционные цементы, вяжущие низкой </w:t>
            </w:r>
            <w:proofErr w:type="spellStart"/>
            <w:r w:rsidR="003A26C8" w:rsidRPr="008B1286">
              <w:rPr>
                <w:rFonts w:ascii="Times New Roman" w:hAnsi="Times New Roman"/>
              </w:rPr>
              <w:t>водопотребности</w:t>
            </w:r>
            <w:proofErr w:type="spellEnd"/>
            <w:r w:rsidR="003A26C8" w:rsidRPr="008B1286">
              <w:rPr>
                <w:rFonts w:ascii="Times New Roman" w:hAnsi="Times New Roman"/>
              </w:rPr>
              <w:t>.</w:t>
            </w:r>
          </w:p>
          <w:p w:rsidR="00D415A3" w:rsidRPr="008B1286" w:rsidRDefault="003A26C8" w:rsidP="007A5C27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Основные</w:t>
            </w:r>
            <w:r w:rsidR="00D415A3" w:rsidRPr="008B1286">
              <w:rPr>
                <w:rFonts w:ascii="Times New Roman" w:hAnsi="Times New Roman"/>
              </w:rPr>
              <w:t xml:space="preserve"> стро</w:t>
            </w:r>
            <w:r w:rsidRPr="008B1286">
              <w:rPr>
                <w:rFonts w:ascii="Times New Roman" w:hAnsi="Times New Roman"/>
              </w:rPr>
              <w:t>ительные материалы на</w:t>
            </w:r>
            <w:r w:rsidR="00D415A3" w:rsidRPr="008B1286">
              <w:rPr>
                <w:rFonts w:ascii="Times New Roman" w:hAnsi="Times New Roman"/>
              </w:rPr>
              <w:t xml:space="preserve"> основе</w:t>
            </w:r>
            <w:r w:rsidRPr="008B1286">
              <w:rPr>
                <w:rFonts w:ascii="Times New Roman" w:hAnsi="Times New Roman"/>
              </w:rPr>
              <w:t xml:space="preserve"> минеральных вяжущих веществ: строительные растворы, сухие строительные смеси, бетон и его разновидности. </w:t>
            </w:r>
          </w:p>
          <w:p w:rsidR="003A26C8" w:rsidRPr="008B1286" w:rsidRDefault="003A26C8" w:rsidP="003A26C8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 xml:space="preserve">Основные органические вяжущие вещества: нефтяной битум и полимеры. </w:t>
            </w:r>
          </w:p>
          <w:p w:rsidR="003A26C8" w:rsidRPr="008B1286" w:rsidRDefault="003A26C8" w:rsidP="003A26C8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 xml:space="preserve">Основные строительные материалы на основе органических вяжущих веществ: асфальтобетон, полимербетон, </w:t>
            </w:r>
            <w:proofErr w:type="spellStart"/>
            <w:r w:rsidRPr="008B1286">
              <w:rPr>
                <w:rFonts w:ascii="Times New Roman" w:hAnsi="Times New Roman"/>
              </w:rPr>
              <w:t>бетонополимер</w:t>
            </w:r>
            <w:proofErr w:type="spellEnd"/>
            <w:r w:rsidRPr="008B1286">
              <w:rPr>
                <w:rFonts w:ascii="Times New Roman" w:hAnsi="Times New Roman"/>
              </w:rPr>
              <w:t>.</w:t>
            </w:r>
          </w:p>
          <w:p w:rsidR="003A26C8" w:rsidRPr="008B1286" w:rsidRDefault="003A26C8" w:rsidP="003A26C8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Древесина и изделия из нее.</w:t>
            </w:r>
          </w:p>
          <w:p w:rsidR="00F6664D" w:rsidRPr="008B1286" w:rsidRDefault="003A26C8" w:rsidP="003A26C8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Основные кровельные, гидроизоляционные, теплоизоляционные, акустические и отделочные материалы.</w:t>
            </w:r>
          </w:p>
        </w:tc>
      </w:tr>
      <w:tr w:rsidR="008B1286" w:rsidRPr="008B1286" w:rsidTr="00F6664D">
        <w:tc>
          <w:tcPr>
            <w:tcW w:w="9571" w:type="dxa"/>
          </w:tcPr>
          <w:p w:rsidR="00F6664D" w:rsidRPr="008B1286" w:rsidRDefault="00F6664D">
            <w:pPr>
              <w:rPr>
                <w:b/>
              </w:rPr>
            </w:pPr>
            <w:r w:rsidRPr="008B1286">
              <w:rPr>
                <w:b/>
              </w:rPr>
              <w:t>Основы архитектуры</w:t>
            </w:r>
          </w:p>
          <w:p w:rsidR="00FC4BE4" w:rsidRPr="008B1286" w:rsidRDefault="00CF2954" w:rsidP="00FC4BE4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А</w:t>
            </w:r>
            <w:r w:rsidR="00FC4BE4" w:rsidRPr="008B1286">
              <w:rPr>
                <w:rFonts w:ascii="Times New Roman" w:hAnsi="Times New Roman"/>
              </w:rPr>
              <w:t>рхитектур</w:t>
            </w:r>
            <w:r w:rsidRPr="008B1286">
              <w:rPr>
                <w:rFonts w:ascii="Times New Roman" w:hAnsi="Times New Roman"/>
              </w:rPr>
              <w:t>а и</w:t>
            </w:r>
            <w:r w:rsidR="00FC4BE4" w:rsidRPr="008B1286">
              <w:rPr>
                <w:rFonts w:ascii="Times New Roman" w:hAnsi="Times New Roman"/>
              </w:rPr>
              <w:t xml:space="preserve"> её рол</w:t>
            </w:r>
            <w:r w:rsidRPr="008B1286">
              <w:rPr>
                <w:rFonts w:ascii="Times New Roman" w:hAnsi="Times New Roman"/>
              </w:rPr>
              <w:t>ь</w:t>
            </w:r>
            <w:r w:rsidR="00FC4BE4" w:rsidRPr="008B1286">
              <w:rPr>
                <w:rFonts w:ascii="Times New Roman" w:hAnsi="Times New Roman"/>
              </w:rPr>
              <w:t xml:space="preserve"> в строительстве.</w:t>
            </w:r>
          </w:p>
          <w:p w:rsidR="00FC4BE4" w:rsidRPr="008B1286" w:rsidRDefault="00FC4BE4" w:rsidP="00FC4BE4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 xml:space="preserve">Структура зданий, их объемно-планировочные </w:t>
            </w:r>
            <w:r w:rsidR="0094548C" w:rsidRPr="008B1286">
              <w:rPr>
                <w:rFonts w:ascii="Times New Roman" w:hAnsi="Times New Roman"/>
              </w:rPr>
              <w:t xml:space="preserve">схемы </w:t>
            </w:r>
            <w:r w:rsidRPr="008B1286">
              <w:rPr>
                <w:rFonts w:ascii="Times New Roman" w:hAnsi="Times New Roman"/>
              </w:rPr>
              <w:t>и конструктивные элементы.</w:t>
            </w:r>
          </w:p>
          <w:p w:rsidR="00FC4BE4" w:rsidRPr="008B1286" w:rsidRDefault="00FC4BE4" w:rsidP="00FC4BE4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Функц</w:t>
            </w:r>
            <w:r w:rsidR="0094548C" w:rsidRPr="008B1286">
              <w:rPr>
                <w:rFonts w:ascii="Times New Roman" w:hAnsi="Times New Roman"/>
              </w:rPr>
              <w:t>иональные основы проектирования, ф</w:t>
            </w:r>
            <w:r w:rsidRPr="008B1286">
              <w:rPr>
                <w:rFonts w:ascii="Times New Roman" w:hAnsi="Times New Roman"/>
              </w:rPr>
              <w:t>изико-технические основы проектирования</w:t>
            </w:r>
            <w:r w:rsidR="0094548C" w:rsidRPr="008B1286">
              <w:rPr>
                <w:rFonts w:ascii="Times New Roman" w:hAnsi="Times New Roman"/>
              </w:rPr>
              <w:t>,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94548C" w:rsidRPr="008B1286">
              <w:rPr>
                <w:rFonts w:ascii="Times New Roman" w:hAnsi="Times New Roman"/>
              </w:rPr>
              <w:t>т</w:t>
            </w:r>
            <w:r w:rsidRPr="008B1286">
              <w:rPr>
                <w:rFonts w:ascii="Times New Roman" w:hAnsi="Times New Roman"/>
              </w:rPr>
              <w:t>ребования строительной индустрии</w:t>
            </w:r>
            <w:r w:rsidR="0094548C" w:rsidRPr="008B1286">
              <w:rPr>
                <w:rFonts w:ascii="Times New Roman" w:hAnsi="Times New Roman"/>
              </w:rPr>
              <w:t>,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94548C" w:rsidRPr="008B1286">
              <w:rPr>
                <w:rFonts w:ascii="Times New Roman" w:hAnsi="Times New Roman"/>
              </w:rPr>
              <w:t>к</w:t>
            </w:r>
            <w:r w:rsidRPr="008B1286">
              <w:rPr>
                <w:rFonts w:ascii="Times New Roman" w:hAnsi="Times New Roman"/>
              </w:rPr>
              <w:t>омпозиционные основы проектирования.</w:t>
            </w:r>
          </w:p>
          <w:p w:rsidR="00FC4BE4" w:rsidRPr="008B1286" w:rsidRDefault="00FC4BE4" w:rsidP="00FC4BE4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Классификация жилых зданий</w:t>
            </w:r>
            <w:r w:rsidR="0094548C" w:rsidRPr="008B1286">
              <w:rPr>
                <w:rFonts w:ascii="Times New Roman" w:hAnsi="Times New Roman"/>
              </w:rPr>
              <w:t>,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94548C" w:rsidRPr="008B1286">
              <w:rPr>
                <w:rFonts w:ascii="Times New Roman" w:hAnsi="Times New Roman"/>
              </w:rPr>
              <w:t>ф</w:t>
            </w:r>
            <w:r w:rsidRPr="008B1286">
              <w:rPr>
                <w:rFonts w:ascii="Times New Roman" w:hAnsi="Times New Roman"/>
              </w:rPr>
              <w:t xml:space="preserve">ункциональные, санитарно-гигиенические, физико-технические, </w:t>
            </w:r>
            <w:proofErr w:type="spellStart"/>
            <w:r w:rsidRPr="008B1286">
              <w:rPr>
                <w:rFonts w:ascii="Times New Roman" w:hAnsi="Times New Roman"/>
              </w:rPr>
              <w:t>энергоэкономические</w:t>
            </w:r>
            <w:proofErr w:type="spellEnd"/>
            <w:r w:rsidRPr="008B1286">
              <w:rPr>
                <w:rFonts w:ascii="Times New Roman" w:hAnsi="Times New Roman"/>
              </w:rPr>
              <w:t xml:space="preserve"> и экологические требования к жилищу</w:t>
            </w:r>
            <w:r w:rsidR="0094548C" w:rsidRPr="008B1286">
              <w:rPr>
                <w:rFonts w:ascii="Times New Roman" w:hAnsi="Times New Roman"/>
              </w:rPr>
              <w:t>,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94548C" w:rsidRPr="008B1286">
              <w:rPr>
                <w:rFonts w:ascii="Times New Roman" w:hAnsi="Times New Roman"/>
              </w:rPr>
              <w:t>о</w:t>
            </w:r>
            <w:r w:rsidRPr="008B1286">
              <w:rPr>
                <w:rFonts w:ascii="Times New Roman" w:hAnsi="Times New Roman"/>
              </w:rPr>
              <w:t>дноквартирные жилые дома, коттеджи, жилые дома квартирного типа и специализированные</w:t>
            </w:r>
            <w:r w:rsidR="0094548C" w:rsidRPr="008B1286">
              <w:rPr>
                <w:rFonts w:ascii="Times New Roman" w:hAnsi="Times New Roman"/>
              </w:rPr>
              <w:t>,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94548C" w:rsidRPr="008B1286">
              <w:rPr>
                <w:rFonts w:ascii="Times New Roman" w:hAnsi="Times New Roman"/>
              </w:rPr>
              <w:t>т</w:t>
            </w:r>
            <w:r w:rsidRPr="008B1286">
              <w:rPr>
                <w:rFonts w:ascii="Times New Roman" w:hAnsi="Times New Roman"/>
              </w:rPr>
              <w:t>ипы общественных зданий</w:t>
            </w:r>
            <w:r w:rsidR="0094548C" w:rsidRPr="008B1286">
              <w:rPr>
                <w:rFonts w:ascii="Times New Roman" w:hAnsi="Times New Roman"/>
              </w:rPr>
              <w:t>, с</w:t>
            </w:r>
            <w:r w:rsidRPr="008B1286">
              <w:rPr>
                <w:rFonts w:ascii="Times New Roman" w:hAnsi="Times New Roman"/>
              </w:rPr>
              <w:t>пецифика объемно-планировочных решений зданий различного назначения.</w:t>
            </w:r>
          </w:p>
          <w:p w:rsidR="00F6664D" w:rsidRPr="008B1286" w:rsidRDefault="00FC4BE4" w:rsidP="009454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B1286">
              <w:rPr>
                <w:rFonts w:ascii="Times New Roman" w:hAnsi="Times New Roman"/>
              </w:rPr>
              <w:t>Виды промышленных зданий и их классификация</w:t>
            </w:r>
            <w:r w:rsidR="0094548C" w:rsidRPr="008B1286">
              <w:rPr>
                <w:rFonts w:ascii="Times New Roman" w:hAnsi="Times New Roman"/>
              </w:rPr>
              <w:t>,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94548C" w:rsidRPr="008B1286">
              <w:rPr>
                <w:rFonts w:ascii="Times New Roman" w:hAnsi="Times New Roman"/>
              </w:rPr>
              <w:t>т</w:t>
            </w:r>
            <w:r w:rsidRPr="008B1286">
              <w:rPr>
                <w:rFonts w:ascii="Times New Roman" w:hAnsi="Times New Roman"/>
              </w:rPr>
              <w:t>ехнологический процесс и его влияние на объёмно-планировочное и конструктивное решени</w:t>
            </w:r>
            <w:r w:rsidR="0094548C" w:rsidRPr="008B1286">
              <w:rPr>
                <w:rFonts w:ascii="Times New Roman" w:hAnsi="Times New Roman"/>
              </w:rPr>
              <w:t>я,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94548C" w:rsidRPr="008B1286">
              <w:rPr>
                <w:rFonts w:ascii="Times New Roman" w:hAnsi="Times New Roman"/>
              </w:rPr>
              <w:t>о</w:t>
            </w:r>
            <w:r w:rsidRPr="008B1286">
              <w:rPr>
                <w:rFonts w:ascii="Times New Roman" w:hAnsi="Times New Roman"/>
              </w:rPr>
              <w:t>беспечение комфортных условий работы</w:t>
            </w:r>
            <w:r w:rsidR="0094548C" w:rsidRPr="008B1286">
              <w:rPr>
                <w:rFonts w:ascii="Times New Roman" w:hAnsi="Times New Roman"/>
              </w:rPr>
              <w:t>,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94548C" w:rsidRPr="008B1286">
              <w:rPr>
                <w:rFonts w:ascii="Times New Roman" w:hAnsi="Times New Roman"/>
              </w:rPr>
              <w:lastRenderedPageBreak/>
              <w:t>к</w:t>
            </w:r>
            <w:r w:rsidRPr="008B1286">
              <w:rPr>
                <w:rFonts w:ascii="Times New Roman" w:hAnsi="Times New Roman"/>
              </w:rPr>
              <w:t>онструктивные решения каркасов промышленных зданий</w:t>
            </w:r>
            <w:r w:rsidR="0094548C" w:rsidRPr="008B1286">
              <w:rPr>
                <w:rFonts w:ascii="Times New Roman" w:hAnsi="Times New Roman"/>
              </w:rPr>
              <w:t>,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94548C" w:rsidRPr="008B1286">
              <w:rPr>
                <w:rFonts w:ascii="Times New Roman" w:hAnsi="Times New Roman"/>
              </w:rPr>
              <w:t>основные о</w:t>
            </w:r>
            <w:r w:rsidRPr="008B1286">
              <w:rPr>
                <w:rFonts w:ascii="Times New Roman" w:hAnsi="Times New Roman"/>
              </w:rPr>
              <w:t>граждающие конструкции промышленных зданий.</w:t>
            </w:r>
            <w:proofErr w:type="gramEnd"/>
          </w:p>
        </w:tc>
      </w:tr>
      <w:tr w:rsidR="008B1286" w:rsidRPr="008B1286" w:rsidTr="00F6664D">
        <w:tc>
          <w:tcPr>
            <w:tcW w:w="9571" w:type="dxa"/>
          </w:tcPr>
          <w:p w:rsidR="00F6664D" w:rsidRPr="008B1286" w:rsidRDefault="005C5E46">
            <w:pPr>
              <w:rPr>
                <w:b/>
              </w:rPr>
            </w:pPr>
            <w:r w:rsidRPr="008B1286">
              <w:rPr>
                <w:b/>
              </w:rPr>
              <w:lastRenderedPageBreak/>
              <w:t>Основы с</w:t>
            </w:r>
            <w:r w:rsidR="00F6664D" w:rsidRPr="008B1286">
              <w:rPr>
                <w:b/>
              </w:rPr>
              <w:t>троительны</w:t>
            </w:r>
            <w:r w:rsidRPr="008B1286">
              <w:rPr>
                <w:b/>
              </w:rPr>
              <w:t>х</w:t>
            </w:r>
            <w:r w:rsidR="00F6664D" w:rsidRPr="008B1286">
              <w:rPr>
                <w:b/>
              </w:rPr>
              <w:t xml:space="preserve"> конструкци</w:t>
            </w:r>
            <w:r w:rsidRPr="008B1286">
              <w:rPr>
                <w:b/>
              </w:rPr>
              <w:t>й</w:t>
            </w:r>
          </w:p>
          <w:p w:rsidR="009B00DD" w:rsidRPr="008B1286" w:rsidRDefault="0003419F" w:rsidP="009B00DD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Основные в</w:t>
            </w:r>
            <w:r w:rsidR="009B00DD" w:rsidRPr="008B1286">
              <w:rPr>
                <w:rFonts w:ascii="Times New Roman" w:hAnsi="Times New Roman"/>
              </w:rPr>
              <w:t>иды строительных конструкций</w:t>
            </w:r>
            <w:r w:rsidRPr="008B1286">
              <w:rPr>
                <w:rFonts w:ascii="Times New Roman" w:hAnsi="Times New Roman"/>
              </w:rPr>
              <w:t>,</w:t>
            </w:r>
            <w:r w:rsidR="009B00DD" w:rsidRPr="008B1286">
              <w:rPr>
                <w:rFonts w:ascii="Times New Roman" w:hAnsi="Times New Roman"/>
              </w:rPr>
              <w:t xml:space="preserve"> </w:t>
            </w:r>
            <w:r w:rsidRPr="008B1286">
              <w:rPr>
                <w:rFonts w:ascii="Times New Roman" w:hAnsi="Times New Roman"/>
              </w:rPr>
              <w:t>п</w:t>
            </w:r>
            <w:r w:rsidR="009B00DD" w:rsidRPr="008B1286">
              <w:rPr>
                <w:rFonts w:ascii="Times New Roman" w:hAnsi="Times New Roman"/>
              </w:rPr>
              <w:t>реимущества и недостатки материалов строительных конструкций, области их рационального применения.</w:t>
            </w:r>
          </w:p>
          <w:p w:rsidR="009B6DD8" w:rsidRPr="008B1286" w:rsidRDefault="009B00DD" w:rsidP="009B00DD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Принципы расчёта строительных конструкций по методу предельных состояний</w:t>
            </w:r>
            <w:r w:rsidR="0003419F" w:rsidRPr="008B1286">
              <w:rPr>
                <w:rFonts w:ascii="Times New Roman" w:hAnsi="Times New Roman"/>
              </w:rPr>
              <w:t>,</w:t>
            </w:r>
            <w:r w:rsidRPr="008B1286">
              <w:rPr>
                <w:rFonts w:ascii="Times New Roman" w:hAnsi="Times New Roman"/>
              </w:rPr>
              <w:t xml:space="preserve"> вид</w:t>
            </w:r>
            <w:r w:rsidR="0003419F" w:rsidRPr="008B1286">
              <w:rPr>
                <w:rFonts w:ascii="Times New Roman" w:hAnsi="Times New Roman"/>
              </w:rPr>
              <w:t>ы</w:t>
            </w:r>
            <w:r w:rsidRPr="008B1286">
              <w:rPr>
                <w:rFonts w:ascii="Times New Roman" w:hAnsi="Times New Roman"/>
              </w:rPr>
              <w:t xml:space="preserve"> предельных состояний</w:t>
            </w:r>
            <w:r w:rsidR="0003419F" w:rsidRPr="008B1286">
              <w:rPr>
                <w:rFonts w:ascii="Times New Roman" w:hAnsi="Times New Roman"/>
              </w:rPr>
              <w:t>,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03419F" w:rsidRPr="008B1286">
              <w:rPr>
                <w:rFonts w:ascii="Times New Roman" w:hAnsi="Times New Roman"/>
              </w:rPr>
              <w:t>у</w:t>
            </w:r>
            <w:r w:rsidRPr="008B1286">
              <w:rPr>
                <w:rFonts w:ascii="Times New Roman" w:hAnsi="Times New Roman"/>
              </w:rPr>
              <w:t>словие недопущения предельного состояния</w:t>
            </w:r>
            <w:r w:rsidR="009B6DD8" w:rsidRPr="008B1286">
              <w:rPr>
                <w:rFonts w:ascii="Times New Roman" w:hAnsi="Times New Roman"/>
              </w:rPr>
              <w:t>.</w:t>
            </w:r>
          </w:p>
          <w:p w:rsidR="009B00DD" w:rsidRPr="008B1286" w:rsidRDefault="009B6DD8" w:rsidP="009B00DD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Н</w:t>
            </w:r>
            <w:r w:rsidR="009B00DD" w:rsidRPr="008B1286">
              <w:rPr>
                <w:rFonts w:ascii="Times New Roman" w:hAnsi="Times New Roman"/>
              </w:rPr>
              <w:t>агрузки и их сочетания</w:t>
            </w:r>
            <w:r w:rsidR="0003419F" w:rsidRPr="008B1286">
              <w:rPr>
                <w:rFonts w:ascii="Times New Roman" w:hAnsi="Times New Roman"/>
              </w:rPr>
              <w:t>,</w:t>
            </w:r>
            <w:r w:rsidR="009B00DD" w:rsidRPr="008B1286">
              <w:rPr>
                <w:rFonts w:ascii="Times New Roman" w:hAnsi="Times New Roman"/>
              </w:rPr>
              <w:t xml:space="preserve"> </w:t>
            </w:r>
            <w:r w:rsidR="0003419F" w:rsidRPr="008B1286">
              <w:rPr>
                <w:rFonts w:ascii="Times New Roman" w:hAnsi="Times New Roman"/>
              </w:rPr>
              <w:t>р</w:t>
            </w:r>
            <w:r w:rsidR="009B00DD" w:rsidRPr="008B1286">
              <w:rPr>
                <w:rFonts w:ascii="Times New Roman" w:hAnsi="Times New Roman"/>
              </w:rPr>
              <w:t>асчётные и нормативные значения нагрузок и сопротивлений материалов.</w:t>
            </w:r>
          </w:p>
          <w:p w:rsidR="009B00DD" w:rsidRPr="008B1286" w:rsidRDefault="009B00DD" w:rsidP="009B00DD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Сущность железобетона</w:t>
            </w:r>
            <w:r w:rsidR="0003419F" w:rsidRPr="008B1286">
              <w:rPr>
                <w:rFonts w:ascii="Times New Roman" w:hAnsi="Times New Roman"/>
              </w:rPr>
              <w:t>,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03419F" w:rsidRPr="008B1286">
              <w:rPr>
                <w:rFonts w:ascii="Times New Roman" w:hAnsi="Times New Roman"/>
              </w:rPr>
              <w:t>к</w:t>
            </w:r>
            <w:r w:rsidRPr="008B1286">
              <w:rPr>
                <w:rFonts w:ascii="Times New Roman" w:hAnsi="Times New Roman"/>
              </w:rPr>
              <w:t>лассы бетона</w:t>
            </w:r>
            <w:r w:rsidR="0003419F" w:rsidRPr="008B1286">
              <w:rPr>
                <w:rFonts w:ascii="Times New Roman" w:hAnsi="Times New Roman"/>
              </w:rPr>
              <w:t xml:space="preserve"> по прочности, а</w:t>
            </w:r>
            <w:r w:rsidRPr="008B1286">
              <w:rPr>
                <w:rFonts w:ascii="Times New Roman" w:hAnsi="Times New Roman"/>
              </w:rPr>
              <w:t>рматура, её виды и классы</w:t>
            </w:r>
            <w:r w:rsidR="0003419F" w:rsidRPr="008B1286">
              <w:rPr>
                <w:rFonts w:ascii="Times New Roman" w:hAnsi="Times New Roman"/>
              </w:rPr>
              <w:t>;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03419F" w:rsidRPr="008B1286">
              <w:rPr>
                <w:rFonts w:ascii="Times New Roman" w:hAnsi="Times New Roman"/>
              </w:rPr>
              <w:t>п</w:t>
            </w:r>
            <w:r w:rsidRPr="008B1286">
              <w:rPr>
                <w:rFonts w:ascii="Times New Roman" w:hAnsi="Times New Roman"/>
              </w:rPr>
              <w:t>онятие о защитном слое</w:t>
            </w:r>
            <w:r w:rsidR="0003419F" w:rsidRPr="008B1286">
              <w:rPr>
                <w:rFonts w:ascii="Times New Roman" w:hAnsi="Times New Roman"/>
              </w:rPr>
              <w:t>,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03419F" w:rsidRPr="008B1286">
              <w:rPr>
                <w:rFonts w:ascii="Times New Roman" w:hAnsi="Times New Roman"/>
              </w:rPr>
              <w:t>п</w:t>
            </w:r>
            <w:r w:rsidRPr="008B1286">
              <w:rPr>
                <w:rFonts w:ascii="Times New Roman" w:hAnsi="Times New Roman"/>
              </w:rPr>
              <w:t>ринципы армирования железобетонных конструкций, назначение конструктивного армирования</w:t>
            </w:r>
            <w:r w:rsidR="0003419F" w:rsidRPr="008B1286">
              <w:rPr>
                <w:rFonts w:ascii="Times New Roman" w:hAnsi="Times New Roman"/>
              </w:rPr>
              <w:t>,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03419F" w:rsidRPr="008B1286">
              <w:rPr>
                <w:rFonts w:ascii="Times New Roman" w:hAnsi="Times New Roman"/>
              </w:rPr>
              <w:t>с</w:t>
            </w:r>
            <w:r w:rsidRPr="008B1286">
              <w:rPr>
                <w:rFonts w:ascii="Times New Roman" w:hAnsi="Times New Roman"/>
              </w:rPr>
              <w:t>пособы соединения арматуры</w:t>
            </w:r>
            <w:r w:rsidR="0003419F" w:rsidRPr="008B1286">
              <w:rPr>
                <w:rFonts w:ascii="Times New Roman" w:hAnsi="Times New Roman"/>
              </w:rPr>
              <w:t>,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03419F" w:rsidRPr="008B1286">
              <w:rPr>
                <w:rFonts w:ascii="Times New Roman" w:hAnsi="Times New Roman"/>
              </w:rPr>
              <w:t>с</w:t>
            </w:r>
            <w:r w:rsidRPr="008B1286">
              <w:rPr>
                <w:rFonts w:ascii="Times New Roman" w:hAnsi="Times New Roman"/>
              </w:rPr>
              <w:t>борный железобетон.</w:t>
            </w:r>
          </w:p>
          <w:p w:rsidR="008B1286" w:rsidRPr="008B1286" w:rsidRDefault="008B1286" w:rsidP="009B00DD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Общие сведения о каменных конструкциях</w:t>
            </w:r>
          </w:p>
          <w:p w:rsidR="00F6664D" w:rsidRPr="008B1286" w:rsidRDefault="009B00DD" w:rsidP="0003419F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Материалы металлических конструкций, их характеристики</w:t>
            </w:r>
            <w:r w:rsidR="0003419F" w:rsidRPr="008B1286">
              <w:rPr>
                <w:rFonts w:ascii="Times New Roman" w:hAnsi="Times New Roman"/>
              </w:rPr>
              <w:t>,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03419F" w:rsidRPr="008B1286">
              <w:rPr>
                <w:rFonts w:ascii="Times New Roman" w:hAnsi="Times New Roman"/>
              </w:rPr>
              <w:t>м</w:t>
            </w:r>
            <w:r w:rsidRPr="008B1286">
              <w:rPr>
                <w:rFonts w:ascii="Times New Roman" w:hAnsi="Times New Roman"/>
              </w:rPr>
              <w:t>арки сталей</w:t>
            </w:r>
            <w:r w:rsidR="0003419F" w:rsidRPr="008B1286">
              <w:rPr>
                <w:rFonts w:ascii="Times New Roman" w:hAnsi="Times New Roman"/>
              </w:rPr>
              <w:t>,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03419F" w:rsidRPr="008B1286">
              <w:rPr>
                <w:rFonts w:ascii="Times New Roman" w:hAnsi="Times New Roman"/>
              </w:rPr>
              <w:t>с</w:t>
            </w:r>
            <w:r w:rsidRPr="008B1286">
              <w:rPr>
                <w:rFonts w:ascii="Times New Roman" w:hAnsi="Times New Roman"/>
              </w:rPr>
              <w:t>пособы соединения металлических конструкций: сварка, болтовое соединение</w:t>
            </w:r>
            <w:r w:rsidR="0003419F" w:rsidRPr="008B1286">
              <w:rPr>
                <w:rFonts w:ascii="Times New Roman" w:hAnsi="Times New Roman"/>
              </w:rPr>
              <w:t>,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03419F" w:rsidRPr="008B1286">
              <w:rPr>
                <w:rFonts w:ascii="Times New Roman" w:hAnsi="Times New Roman"/>
              </w:rPr>
              <w:t>о</w:t>
            </w:r>
            <w:r w:rsidRPr="008B1286">
              <w:rPr>
                <w:rFonts w:ascii="Times New Roman" w:hAnsi="Times New Roman"/>
              </w:rPr>
              <w:t>бщее представление о прочности, общей и местной устойчивости элементов металлических конструкций.</w:t>
            </w:r>
          </w:p>
          <w:p w:rsidR="0003419F" w:rsidRPr="008B1286" w:rsidRDefault="008B1286" w:rsidP="0003419F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Строительные конструкции из древесины, области и особенности их применения. Свойства древесины.</w:t>
            </w:r>
          </w:p>
          <w:p w:rsidR="008B1286" w:rsidRPr="008B1286" w:rsidRDefault="008B1286" w:rsidP="008B1286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Строительные к</w:t>
            </w:r>
            <w:r w:rsidRPr="008B1286">
              <w:rPr>
                <w:rFonts w:ascii="Times New Roman" w:hAnsi="Times New Roman"/>
              </w:rPr>
              <w:t>онструкции из композиционных материалов. Пластмассы как материалы для строительных конструкций.</w:t>
            </w:r>
          </w:p>
        </w:tc>
      </w:tr>
      <w:tr w:rsidR="008B1286" w:rsidRPr="008B1286" w:rsidTr="00F6664D">
        <w:tc>
          <w:tcPr>
            <w:tcW w:w="9571" w:type="dxa"/>
          </w:tcPr>
          <w:p w:rsidR="00F6664D" w:rsidRPr="008B1286" w:rsidRDefault="00F6664D">
            <w:pPr>
              <w:rPr>
                <w:b/>
              </w:rPr>
            </w:pPr>
            <w:r w:rsidRPr="008B1286">
              <w:rPr>
                <w:b/>
              </w:rPr>
              <w:t>Основы геотехники</w:t>
            </w:r>
          </w:p>
          <w:p w:rsidR="00F6664D" w:rsidRPr="008B1286" w:rsidRDefault="00B06FDF" w:rsidP="00B06FDF">
            <w:pPr>
              <w:jc w:val="both"/>
              <w:rPr>
                <w:rFonts w:ascii="Times New Roman" w:hAnsi="Times New Roman" w:cs="Times New Roman"/>
              </w:rPr>
            </w:pPr>
            <w:r w:rsidRPr="008B1286">
              <w:rPr>
                <w:rFonts w:ascii="Times New Roman" w:hAnsi="Times New Roman" w:cs="Times New Roman"/>
              </w:rPr>
              <w:t>Основы механики грунтов</w:t>
            </w:r>
            <w:r w:rsidR="009B68A0" w:rsidRPr="008B1286">
              <w:rPr>
                <w:rFonts w:ascii="Times New Roman" w:hAnsi="Times New Roman" w:cs="Times New Roman"/>
              </w:rPr>
              <w:t>:</w:t>
            </w:r>
            <w:r w:rsidRPr="008B1286">
              <w:rPr>
                <w:rFonts w:ascii="Times New Roman" w:hAnsi="Times New Roman" w:cs="Times New Roman"/>
              </w:rPr>
              <w:t xml:space="preserve"> </w:t>
            </w:r>
            <w:r w:rsidR="009B68A0" w:rsidRPr="008B1286">
              <w:rPr>
                <w:rFonts w:ascii="Times New Roman" w:hAnsi="Times New Roman" w:cs="Times New Roman"/>
              </w:rPr>
              <w:t>с</w:t>
            </w:r>
            <w:r w:rsidRPr="008B1286">
              <w:rPr>
                <w:rFonts w:ascii="Times New Roman" w:hAnsi="Times New Roman" w:cs="Times New Roman"/>
              </w:rPr>
              <w:t>остав, строение и состояние грунтов</w:t>
            </w:r>
            <w:r w:rsidR="009B68A0" w:rsidRPr="008B1286">
              <w:rPr>
                <w:rFonts w:ascii="Times New Roman" w:hAnsi="Times New Roman" w:cs="Times New Roman"/>
              </w:rPr>
              <w:t>;</w:t>
            </w:r>
            <w:r w:rsidRPr="008B1286">
              <w:rPr>
                <w:rFonts w:ascii="Times New Roman" w:hAnsi="Times New Roman" w:cs="Times New Roman"/>
              </w:rPr>
              <w:t xml:space="preserve"> </w:t>
            </w:r>
            <w:r w:rsidR="009B68A0" w:rsidRPr="008B1286">
              <w:rPr>
                <w:rFonts w:ascii="Times New Roman" w:hAnsi="Times New Roman" w:cs="Times New Roman"/>
              </w:rPr>
              <w:t>ф</w:t>
            </w:r>
            <w:r w:rsidRPr="008B1286">
              <w:rPr>
                <w:rFonts w:ascii="Times New Roman" w:hAnsi="Times New Roman" w:cs="Times New Roman"/>
              </w:rPr>
              <w:t>изико-механические свойства грунтов</w:t>
            </w:r>
            <w:r w:rsidR="009B68A0" w:rsidRPr="008B1286">
              <w:rPr>
                <w:rFonts w:ascii="Times New Roman" w:hAnsi="Times New Roman" w:cs="Times New Roman"/>
              </w:rPr>
              <w:t>,</w:t>
            </w:r>
            <w:r w:rsidRPr="008B1286">
              <w:rPr>
                <w:rFonts w:ascii="Times New Roman" w:hAnsi="Times New Roman" w:cs="Times New Roman"/>
              </w:rPr>
              <w:t xml:space="preserve"> </w:t>
            </w:r>
            <w:r w:rsidR="009B68A0" w:rsidRPr="008B1286">
              <w:rPr>
                <w:rFonts w:ascii="Times New Roman" w:hAnsi="Times New Roman" w:cs="Times New Roman"/>
              </w:rPr>
              <w:t>р</w:t>
            </w:r>
            <w:r w:rsidRPr="008B1286">
              <w:rPr>
                <w:rFonts w:ascii="Times New Roman" w:hAnsi="Times New Roman" w:cs="Times New Roman"/>
              </w:rPr>
              <w:t>аспределение напряжений в грунтовом массиве</w:t>
            </w:r>
            <w:r w:rsidR="009B68A0" w:rsidRPr="008B1286">
              <w:rPr>
                <w:rFonts w:ascii="Times New Roman" w:hAnsi="Times New Roman" w:cs="Times New Roman"/>
              </w:rPr>
              <w:t>,</w:t>
            </w:r>
            <w:r w:rsidRPr="008B1286">
              <w:rPr>
                <w:rFonts w:ascii="Times New Roman" w:hAnsi="Times New Roman" w:cs="Times New Roman"/>
              </w:rPr>
              <w:t xml:space="preserve"> </w:t>
            </w:r>
            <w:r w:rsidR="009B68A0" w:rsidRPr="008B1286">
              <w:rPr>
                <w:rFonts w:ascii="Times New Roman" w:hAnsi="Times New Roman" w:cs="Times New Roman"/>
              </w:rPr>
              <w:t>р</w:t>
            </w:r>
            <w:r w:rsidRPr="008B1286">
              <w:rPr>
                <w:rFonts w:ascii="Times New Roman" w:hAnsi="Times New Roman" w:cs="Times New Roman"/>
              </w:rPr>
              <w:t>асчет оснований по деформациям, несущей способности и устойчивости.</w:t>
            </w:r>
          </w:p>
          <w:p w:rsidR="00537572" w:rsidRPr="008B1286" w:rsidRDefault="00537572" w:rsidP="009B68A0">
            <w:pPr>
              <w:jc w:val="both"/>
              <w:rPr>
                <w:rFonts w:ascii="Times New Roman" w:hAnsi="Times New Roman" w:cs="Times New Roman"/>
              </w:rPr>
            </w:pPr>
            <w:r w:rsidRPr="008B1286">
              <w:rPr>
                <w:rFonts w:ascii="Times New Roman" w:hAnsi="Times New Roman" w:cs="Times New Roman"/>
              </w:rPr>
              <w:t>Фундаменты и основания зданий</w:t>
            </w:r>
            <w:r w:rsidR="009B68A0" w:rsidRPr="008B1286">
              <w:rPr>
                <w:rFonts w:ascii="Times New Roman" w:hAnsi="Times New Roman" w:cs="Times New Roman"/>
              </w:rPr>
              <w:t>:</w:t>
            </w:r>
            <w:r w:rsidRPr="008B1286">
              <w:rPr>
                <w:rFonts w:ascii="Times New Roman" w:hAnsi="Times New Roman" w:cs="Times New Roman"/>
              </w:rPr>
              <w:t xml:space="preserve"> </w:t>
            </w:r>
            <w:r w:rsidR="009B68A0" w:rsidRPr="008B1286">
              <w:rPr>
                <w:rFonts w:ascii="Times New Roman" w:hAnsi="Times New Roman" w:cs="Times New Roman"/>
              </w:rPr>
              <w:t>о</w:t>
            </w:r>
            <w:r w:rsidRPr="008B1286">
              <w:rPr>
                <w:rFonts w:ascii="Times New Roman" w:hAnsi="Times New Roman" w:cs="Times New Roman"/>
              </w:rPr>
              <w:t>бщие принципы проектирования оснований и фундаментов</w:t>
            </w:r>
            <w:r w:rsidR="009B68A0" w:rsidRPr="008B1286">
              <w:rPr>
                <w:rFonts w:ascii="Times New Roman" w:hAnsi="Times New Roman" w:cs="Times New Roman"/>
              </w:rPr>
              <w:t>;</w:t>
            </w:r>
            <w:r w:rsidRPr="008B1286">
              <w:rPr>
                <w:rFonts w:ascii="Times New Roman" w:hAnsi="Times New Roman" w:cs="Times New Roman"/>
              </w:rPr>
              <w:t xml:space="preserve"> </w:t>
            </w:r>
            <w:r w:rsidR="009B68A0" w:rsidRPr="008B1286">
              <w:rPr>
                <w:rFonts w:ascii="Times New Roman" w:hAnsi="Times New Roman" w:cs="Times New Roman"/>
              </w:rPr>
              <w:t>ф</w:t>
            </w:r>
            <w:r w:rsidRPr="008B1286">
              <w:rPr>
                <w:rFonts w:ascii="Times New Roman" w:hAnsi="Times New Roman" w:cs="Times New Roman"/>
              </w:rPr>
              <w:t>ундаменты в открытых котлованах на естественном основании</w:t>
            </w:r>
            <w:r w:rsidR="009B68A0" w:rsidRPr="008B1286">
              <w:rPr>
                <w:rFonts w:ascii="Times New Roman" w:hAnsi="Times New Roman" w:cs="Times New Roman"/>
              </w:rPr>
              <w:t>;</w:t>
            </w:r>
            <w:r w:rsidRPr="008B1286">
              <w:rPr>
                <w:rFonts w:ascii="Times New Roman" w:hAnsi="Times New Roman" w:cs="Times New Roman"/>
              </w:rPr>
              <w:t xml:space="preserve"> </w:t>
            </w:r>
            <w:r w:rsidR="009B68A0" w:rsidRPr="008B1286">
              <w:rPr>
                <w:rFonts w:ascii="Times New Roman" w:hAnsi="Times New Roman" w:cs="Times New Roman"/>
              </w:rPr>
              <w:t>с</w:t>
            </w:r>
            <w:r w:rsidRPr="008B1286">
              <w:rPr>
                <w:rFonts w:ascii="Times New Roman" w:hAnsi="Times New Roman" w:cs="Times New Roman"/>
              </w:rPr>
              <w:t>вайные фундаменты</w:t>
            </w:r>
            <w:r w:rsidR="009B68A0" w:rsidRPr="008B1286">
              <w:rPr>
                <w:rFonts w:ascii="Times New Roman" w:hAnsi="Times New Roman" w:cs="Times New Roman"/>
              </w:rPr>
              <w:t>;</w:t>
            </w:r>
            <w:r w:rsidRPr="008B1286">
              <w:rPr>
                <w:rFonts w:ascii="Times New Roman" w:hAnsi="Times New Roman" w:cs="Times New Roman"/>
              </w:rPr>
              <w:t xml:space="preserve"> </w:t>
            </w:r>
            <w:r w:rsidR="009B68A0" w:rsidRPr="008B1286">
              <w:rPr>
                <w:rFonts w:ascii="Times New Roman" w:hAnsi="Times New Roman" w:cs="Times New Roman"/>
              </w:rPr>
              <w:t>м</w:t>
            </w:r>
            <w:r w:rsidRPr="008B1286">
              <w:rPr>
                <w:rFonts w:ascii="Times New Roman" w:hAnsi="Times New Roman" w:cs="Times New Roman"/>
              </w:rPr>
              <w:t>етоды искусственного улучшения грунтов основания</w:t>
            </w:r>
            <w:r w:rsidR="009B68A0" w:rsidRPr="008B1286">
              <w:rPr>
                <w:rFonts w:ascii="Times New Roman" w:hAnsi="Times New Roman" w:cs="Times New Roman"/>
              </w:rPr>
              <w:t>;</w:t>
            </w:r>
            <w:r w:rsidRPr="008B1286">
              <w:rPr>
                <w:rFonts w:ascii="Times New Roman" w:hAnsi="Times New Roman" w:cs="Times New Roman"/>
              </w:rPr>
              <w:t xml:space="preserve"> </w:t>
            </w:r>
            <w:r w:rsidR="009B68A0" w:rsidRPr="008B1286">
              <w:rPr>
                <w:rFonts w:ascii="Times New Roman" w:hAnsi="Times New Roman" w:cs="Times New Roman"/>
              </w:rPr>
              <w:t>п</w:t>
            </w:r>
            <w:r w:rsidRPr="008B1286">
              <w:rPr>
                <w:rFonts w:ascii="Times New Roman" w:hAnsi="Times New Roman" w:cs="Times New Roman"/>
              </w:rPr>
              <w:t>роектирование котлованов; фундаменты глубокого заложения.</w:t>
            </w:r>
          </w:p>
        </w:tc>
      </w:tr>
      <w:tr w:rsidR="008B1286" w:rsidRPr="008B1286" w:rsidTr="00F6664D">
        <w:tc>
          <w:tcPr>
            <w:tcW w:w="9571" w:type="dxa"/>
          </w:tcPr>
          <w:p w:rsidR="00F6664D" w:rsidRPr="008B1286" w:rsidRDefault="00736F54">
            <w:pPr>
              <w:rPr>
                <w:b/>
              </w:rPr>
            </w:pPr>
            <w:r w:rsidRPr="008B1286">
              <w:rPr>
                <w:b/>
              </w:rPr>
              <w:t>Основы в</w:t>
            </w:r>
            <w:r w:rsidR="00F6664D" w:rsidRPr="008B1286">
              <w:rPr>
                <w:b/>
              </w:rPr>
              <w:t>одоснабжени</w:t>
            </w:r>
            <w:r w:rsidRPr="008B1286">
              <w:rPr>
                <w:b/>
              </w:rPr>
              <w:t>я</w:t>
            </w:r>
            <w:r w:rsidR="00F6664D" w:rsidRPr="008B1286">
              <w:rPr>
                <w:b/>
              </w:rPr>
              <w:t xml:space="preserve"> и водоотведени</w:t>
            </w:r>
            <w:r w:rsidRPr="008B1286">
              <w:rPr>
                <w:b/>
              </w:rPr>
              <w:t>я</w:t>
            </w:r>
          </w:p>
          <w:p w:rsidR="0042633E" w:rsidRPr="008B1286" w:rsidRDefault="0094548C" w:rsidP="00620011">
            <w:pPr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З</w:t>
            </w:r>
            <w:r w:rsidR="0042633E" w:rsidRPr="008B1286">
              <w:rPr>
                <w:rFonts w:ascii="Times New Roman" w:hAnsi="Times New Roman"/>
              </w:rPr>
              <w:t>начение</w:t>
            </w:r>
            <w:r w:rsidRPr="008B1286">
              <w:rPr>
                <w:rFonts w:ascii="Times New Roman" w:hAnsi="Times New Roman"/>
              </w:rPr>
              <w:t xml:space="preserve"> и функции</w:t>
            </w:r>
            <w:r w:rsidR="0042633E" w:rsidRPr="008B1286">
              <w:rPr>
                <w:rFonts w:ascii="Times New Roman" w:hAnsi="Times New Roman"/>
              </w:rPr>
              <w:t xml:space="preserve"> систем водоснабжения и водоотведения</w:t>
            </w:r>
            <w:r w:rsidRPr="008B1286">
              <w:rPr>
                <w:rFonts w:ascii="Times New Roman" w:hAnsi="Times New Roman"/>
              </w:rPr>
              <w:t>,</w:t>
            </w:r>
            <w:r w:rsidR="0042633E" w:rsidRPr="008B1286">
              <w:rPr>
                <w:rFonts w:ascii="Times New Roman" w:hAnsi="Times New Roman"/>
              </w:rPr>
              <w:t xml:space="preserve"> </w:t>
            </w:r>
            <w:r w:rsidRPr="008B1286">
              <w:rPr>
                <w:rFonts w:ascii="Times New Roman" w:hAnsi="Times New Roman"/>
              </w:rPr>
              <w:t>и</w:t>
            </w:r>
            <w:r w:rsidR="0042633E" w:rsidRPr="008B1286">
              <w:rPr>
                <w:rFonts w:ascii="Times New Roman" w:hAnsi="Times New Roman"/>
              </w:rPr>
              <w:t>сточники водоснабжения.</w:t>
            </w:r>
          </w:p>
          <w:p w:rsidR="0042633E" w:rsidRPr="008B1286" w:rsidRDefault="00736F54" w:rsidP="0042633E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Основы в</w:t>
            </w:r>
            <w:r w:rsidR="0042633E" w:rsidRPr="008B1286">
              <w:rPr>
                <w:rFonts w:ascii="Times New Roman" w:hAnsi="Times New Roman"/>
              </w:rPr>
              <w:t>одоснабжени</w:t>
            </w:r>
            <w:r w:rsidRPr="008B1286">
              <w:rPr>
                <w:rFonts w:ascii="Times New Roman" w:hAnsi="Times New Roman"/>
              </w:rPr>
              <w:t>я</w:t>
            </w:r>
            <w:r w:rsidR="0042633E" w:rsidRPr="008B1286">
              <w:rPr>
                <w:rFonts w:ascii="Times New Roman" w:hAnsi="Times New Roman"/>
              </w:rPr>
              <w:t xml:space="preserve"> зданий</w:t>
            </w:r>
            <w:r w:rsidR="0094548C" w:rsidRPr="008B1286">
              <w:rPr>
                <w:rFonts w:ascii="Times New Roman" w:hAnsi="Times New Roman"/>
              </w:rPr>
              <w:t>,</w:t>
            </w:r>
            <w:r w:rsidR="0042633E" w:rsidRPr="008B1286">
              <w:rPr>
                <w:rFonts w:ascii="Times New Roman" w:hAnsi="Times New Roman"/>
              </w:rPr>
              <w:t xml:space="preserve"> </w:t>
            </w:r>
            <w:r w:rsidR="0094548C" w:rsidRPr="008B1286">
              <w:rPr>
                <w:rFonts w:ascii="Times New Roman" w:hAnsi="Times New Roman"/>
              </w:rPr>
              <w:t>п</w:t>
            </w:r>
            <w:r w:rsidR="0042633E" w:rsidRPr="008B1286">
              <w:rPr>
                <w:rFonts w:ascii="Times New Roman" w:hAnsi="Times New Roman"/>
              </w:rPr>
              <w:t>отребители воды в зданиях, требования к внутреннему водопроводу, системы и схемы водоснабжения здании</w:t>
            </w:r>
            <w:r w:rsidR="0094548C" w:rsidRPr="008B1286">
              <w:rPr>
                <w:rFonts w:ascii="Times New Roman" w:hAnsi="Times New Roman"/>
              </w:rPr>
              <w:t>,</w:t>
            </w:r>
            <w:r w:rsidR="0042633E" w:rsidRPr="008B1286">
              <w:rPr>
                <w:rFonts w:ascii="Times New Roman" w:hAnsi="Times New Roman"/>
              </w:rPr>
              <w:t xml:space="preserve"> </w:t>
            </w:r>
            <w:r w:rsidR="0094548C" w:rsidRPr="008B1286">
              <w:rPr>
                <w:rFonts w:ascii="Times New Roman" w:hAnsi="Times New Roman"/>
              </w:rPr>
              <w:t>к</w:t>
            </w:r>
            <w:r w:rsidR="0042633E" w:rsidRPr="008B1286">
              <w:rPr>
                <w:rFonts w:ascii="Times New Roman" w:hAnsi="Times New Roman"/>
              </w:rPr>
              <w:t>онструирование и расчёт внутреннего водопровода.</w:t>
            </w:r>
          </w:p>
          <w:p w:rsidR="0042633E" w:rsidRPr="008B1286" w:rsidRDefault="00736F54" w:rsidP="0042633E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Основные с</w:t>
            </w:r>
            <w:r w:rsidR="0042633E" w:rsidRPr="008B1286">
              <w:rPr>
                <w:rFonts w:ascii="Times New Roman" w:hAnsi="Times New Roman"/>
              </w:rPr>
              <w:t>истемы водоотведения зданий: требования, элементы</w:t>
            </w:r>
            <w:r w:rsidR="0094548C" w:rsidRPr="008B1286">
              <w:rPr>
                <w:rFonts w:ascii="Times New Roman" w:hAnsi="Times New Roman"/>
              </w:rPr>
              <w:t>;</w:t>
            </w:r>
            <w:r w:rsidR="0042633E" w:rsidRPr="008B1286">
              <w:rPr>
                <w:rFonts w:ascii="Times New Roman" w:hAnsi="Times New Roman"/>
              </w:rPr>
              <w:t xml:space="preserve"> </w:t>
            </w:r>
            <w:r w:rsidR="0094548C" w:rsidRPr="008B1286">
              <w:rPr>
                <w:rFonts w:ascii="Times New Roman" w:hAnsi="Times New Roman"/>
              </w:rPr>
              <w:t>с</w:t>
            </w:r>
            <w:r w:rsidR="0042633E" w:rsidRPr="008B1286">
              <w:rPr>
                <w:rFonts w:ascii="Times New Roman" w:hAnsi="Times New Roman"/>
              </w:rPr>
              <w:t>хемы внутреннего водоотведения</w:t>
            </w:r>
            <w:r w:rsidR="0094548C" w:rsidRPr="008B1286">
              <w:rPr>
                <w:rFonts w:ascii="Times New Roman" w:hAnsi="Times New Roman"/>
              </w:rPr>
              <w:t>,</w:t>
            </w:r>
            <w:r w:rsidR="0042633E" w:rsidRPr="008B1286">
              <w:rPr>
                <w:rFonts w:ascii="Times New Roman" w:hAnsi="Times New Roman"/>
              </w:rPr>
              <w:t xml:space="preserve"> </w:t>
            </w:r>
            <w:r w:rsidR="0094548C" w:rsidRPr="008B1286">
              <w:rPr>
                <w:rFonts w:ascii="Times New Roman" w:hAnsi="Times New Roman"/>
              </w:rPr>
              <w:t>к</w:t>
            </w:r>
            <w:r w:rsidR="0042633E" w:rsidRPr="008B1286">
              <w:rPr>
                <w:rFonts w:ascii="Times New Roman" w:hAnsi="Times New Roman"/>
              </w:rPr>
              <w:t>онструирование и расчёт системы водоотведения</w:t>
            </w:r>
            <w:r w:rsidR="0094548C" w:rsidRPr="008B1286">
              <w:rPr>
                <w:rFonts w:ascii="Times New Roman" w:hAnsi="Times New Roman"/>
              </w:rPr>
              <w:t>,</w:t>
            </w:r>
            <w:r w:rsidR="0042633E" w:rsidRPr="008B1286">
              <w:rPr>
                <w:rFonts w:ascii="Times New Roman" w:hAnsi="Times New Roman"/>
              </w:rPr>
              <w:t xml:space="preserve"> </w:t>
            </w:r>
            <w:r w:rsidR="0094548C" w:rsidRPr="008B1286">
              <w:rPr>
                <w:rFonts w:ascii="Times New Roman" w:hAnsi="Times New Roman"/>
              </w:rPr>
              <w:t>в</w:t>
            </w:r>
            <w:r w:rsidR="0042633E" w:rsidRPr="008B1286">
              <w:rPr>
                <w:rFonts w:ascii="Times New Roman" w:hAnsi="Times New Roman"/>
              </w:rPr>
              <w:t>одостоки зданий: конструирование и расчёт.</w:t>
            </w:r>
          </w:p>
          <w:p w:rsidR="0042633E" w:rsidRPr="008B1286" w:rsidRDefault="00736F54" w:rsidP="00736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286">
              <w:rPr>
                <w:rFonts w:ascii="Times New Roman" w:hAnsi="Times New Roman"/>
              </w:rPr>
              <w:t>Основы м</w:t>
            </w:r>
            <w:r w:rsidR="0042633E" w:rsidRPr="008B1286">
              <w:rPr>
                <w:rFonts w:ascii="Times New Roman" w:hAnsi="Times New Roman"/>
              </w:rPr>
              <w:t>онтаж</w:t>
            </w:r>
            <w:r w:rsidRPr="008B1286">
              <w:rPr>
                <w:rFonts w:ascii="Times New Roman" w:hAnsi="Times New Roman"/>
              </w:rPr>
              <w:t>а</w:t>
            </w:r>
            <w:r w:rsidR="0042633E" w:rsidRPr="008B1286">
              <w:rPr>
                <w:rFonts w:ascii="Times New Roman" w:hAnsi="Times New Roman"/>
              </w:rPr>
              <w:t xml:space="preserve"> </w:t>
            </w:r>
            <w:r w:rsidRPr="008B1286">
              <w:rPr>
                <w:rFonts w:ascii="Times New Roman" w:hAnsi="Times New Roman"/>
              </w:rPr>
              <w:t xml:space="preserve">и эксплуатации </w:t>
            </w:r>
            <w:r w:rsidR="0042633E" w:rsidRPr="008B1286">
              <w:rPr>
                <w:rFonts w:ascii="Times New Roman" w:hAnsi="Times New Roman"/>
              </w:rPr>
              <w:t>систем внутреннего водоснабжения и водоотведения</w:t>
            </w:r>
            <w:r w:rsidR="0094548C" w:rsidRPr="008B1286">
              <w:rPr>
                <w:rFonts w:ascii="Times New Roman" w:hAnsi="Times New Roman"/>
              </w:rPr>
              <w:t>,</w:t>
            </w:r>
            <w:r w:rsidR="0042633E" w:rsidRPr="008B1286">
              <w:rPr>
                <w:rFonts w:ascii="Times New Roman" w:hAnsi="Times New Roman"/>
              </w:rPr>
              <w:t xml:space="preserve"> </w:t>
            </w:r>
            <w:r w:rsidR="0094548C" w:rsidRPr="008B1286">
              <w:rPr>
                <w:rFonts w:ascii="Times New Roman" w:hAnsi="Times New Roman"/>
              </w:rPr>
              <w:t>п</w:t>
            </w:r>
            <w:r w:rsidR="0042633E" w:rsidRPr="008B1286">
              <w:rPr>
                <w:rFonts w:ascii="Times New Roman" w:hAnsi="Times New Roman"/>
              </w:rPr>
              <w:t>риём в эксплуатацию</w:t>
            </w:r>
            <w:r w:rsidRPr="008B1286">
              <w:rPr>
                <w:rFonts w:ascii="Times New Roman" w:hAnsi="Times New Roman"/>
              </w:rPr>
              <w:t>.</w:t>
            </w:r>
          </w:p>
        </w:tc>
      </w:tr>
      <w:tr w:rsidR="008B1286" w:rsidRPr="008B1286" w:rsidTr="00F6664D">
        <w:tc>
          <w:tcPr>
            <w:tcW w:w="9571" w:type="dxa"/>
          </w:tcPr>
          <w:p w:rsidR="00F6664D" w:rsidRPr="008B1286" w:rsidRDefault="00736F54">
            <w:pPr>
              <w:rPr>
                <w:b/>
              </w:rPr>
            </w:pPr>
            <w:r w:rsidRPr="008B1286">
              <w:rPr>
                <w:b/>
              </w:rPr>
              <w:t>Основы т</w:t>
            </w:r>
            <w:r w:rsidR="00F6664D" w:rsidRPr="008B1286">
              <w:rPr>
                <w:b/>
              </w:rPr>
              <w:t>еплогазоснабжени</w:t>
            </w:r>
            <w:r w:rsidRPr="008B1286">
              <w:rPr>
                <w:b/>
              </w:rPr>
              <w:t>я</w:t>
            </w:r>
            <w:r w:rsidR="00F6664D" w:rsidRPr="008B1286">
              <w:rPr>
                <w:b/>
              </w:rPr>
              <w:t xml:space="preserve"> и вентиляци</w:t>
            </w:r>
            <w:r w:rsidRPr="008B1286">
              <w:rPr>
                <w:b/>
              </w:rPr>
              <w:t>и</w:t>
            </w:r>
          </w:p>
          <w:p w:rsidR="0094548C" w:rsidRPr="008B1286" w:rsidRDefault="00537572" w:rsidP="0094548C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Основы технической термодинамики и теплопередачи</w:t>
            </w:r>
            <w:r w:rsidR="0094548C" w:rsidRPr="008B1286">
              <w:rPr>
                <w:rFonts w:ascii="Times New Roman" w:hAnsi="Times New Roman"/>
              </w:rPr>
              <w:t>,</w:t>
            </w:r>
            <w:r w:rsidRPr="008B1286">
              <w:rPr>
                <w:rFonts w:ascii="Times New Roman" w:hAnsi="Times New Roman"/>
              </w:rPr>
              <w:t xml:space="preserve"> </w:t>
            </w:r>
            <w:proofErr w:type="spellStart"/>
            <w:r w:rsidR="0094548C" w:rsidRPr="008B1286">
              <w:rPr>
                <w:rFonts w:ascii="Times New Roman" w:hAnsi="Times New Roman"/>
              </w:rPr>
              <w:t>т</w:t>
            </w:r>
            <w:r w:rsidRPr="008B1286">
              <w:rPr>
                <w:rFonts w:ascii="Times New Roman" w:hAnsi="Times New Roman"/>
              </w:rPr>
              <w:t>епловлажностный</w:t>
            </w:r>
            <w:proofErr w:type="spellEnd"/>
            <w:r w:rsidRPr="008B1286">
              <w:rPr>
                <w:rFonts w:ascii="Times New Roman" w:hAnsi="Times New Roman"/>
              </w:rPr>
              <w:t xml:space="preserve"> и воздушный режим зданий, методы и средства их обеспечения. </w:t>
            </w:r>
          </w:p>
          <w:p w:rsidR="00F6664D" w:rsidRPr="008B1286" w:rsidRDefault="00537572" w:rsidP="00736F54">
            <w:pPr>
              <w:jc w:val="both"/>
            </w:pPr>
            <w:r w:rsidRPr="008B1286">
              <w:rPr>
                <w:rFonts w:ascii="Times New Roman" w:hAnsi="Times New Roman"/>
              </w:rPr>
              <w:t>О</w:t>
            </w:r>
            <w:r w:rsidR="00736F54" w:rsidRPr="008B1286">
              <w:rPr>
                <w:rFonts w:ascii="Times New Roman" w:hAnsi="Times New Roman"/>
              </w:rPr>
              <w:t>сновы о</w:t>
            </w:r>
            <w:r w:rsidRPr="008B1286">
              <w:rPr>
                <w:rFonts w:ascii="Times New Roman" w:hAnsi="Times New Roman"/>
              </w:rPr>
              <w:t>топлени</w:t>
            </w:r>
            <w:r w:rsidR="00736F54" w:rsidRPr="008B1286">
              <w:rPr>
                <w:rFonts w:ascii="Times New Roman" w:hAnsi="Times New Roman"/>
              </w:rPr>
              <w:t>я</w:t>
            </w:r>
            <w:r w:rsidRPr="008B1286">
              <w:rPr>
                <w:rFonts w:ascii="Times New Roman" w:hAnsi="Times New Roman"/>
              </w:rPr>
              <w:t xml:space="preserve"> зданий</w:t>
            </w:r>
            <w:r w:rsidR="00736F54" w:rsidRPr="008B1286">
              <w:rPr>
                <w:rFonts w:ascii="Times New Roman" w:hAnsi="Times New Roman"/>
              </w:rPr>
              <w:t>; основы т</w:t>
            </w:r>
            <w:r w:rsidRPr="008B1286">
              <w:rPr>
                <w:rFonts w:ascii="Times New Roman" w:hAnsi="Times New Roman"/>
              </w:rPr>
              <w:t>еплоснабжени</w:t>
            </w:r>
            <w:r w:rsidR="00736F54" w:rsidRPr="008B1286">
              <w:rPr>
                <w:rFonts w:ascii="Times New Roman" w:hAnsi="Times New Roman"/>
              </w:rPr>
              <w:t>я</w:t>
            </w:r>
            <w:r w:rsidRPr="008B1286">
              <w:rPr>
                <w:rFonts w:ascii="Times New Roman" w:hAnsi="Times New Roman"/>
              </w:rPr>
              <w:t xml:space="preserve"> зданий</w:t>
            </w:r>
            <w:r w:rsidR="00736F54" w:rsidRPr="008B1286">
              <w:rPr>
                <w:rFonts w:ascii="Times New Roman" w:hAnsi="Times New Roman"/>
              </w:rPr>
              <w:t>; основы г</w:t>
            </w:r>
            <w:r w:rsidRPr="008B1286">
              <w:rPr>
                <w:rFonts w:ascii="Times New Roman" w:hAnsi="Times New Roman"/>
              </w:rPr>
              <w:t>азоснабжени</w:t>
            </w:r>
            <w:r w:rsidR="00736F54" w:rsidRPr="008B1286">
              <w:rPr>
                <w:rFonts w:ascii="Times New Roman" w:hAnsi="Times New Roman"/>
              </w:rPr>
              <w:t>я</w:t>
            </w:r>
            <w:r w:rsidRPr="008B1286">
              <w:rPr>
                <w:rFonts w:ascii="Times New Roman" w:hAnsi="Times New Roman"/>
              </w:rPr>
              <w:t xml:space="preserve"> зданий</w:t>
            </w:r>
            <w:r w:rsidR="00736F54" w:rsidRPr="008B1286">
              <w:rPr>
                <w:rFonts w:ascii="Times New Roman" w:hAnsi="Times New Roman"/>
              </w:rPr>
              <w:t>; основы в</w:t>
            </w:r>
            <w:r w:rsidRPr="008B1286">
              <w:rPr>
                <w:rFonts w:ascii="Times New Roman" w:hAnsi="Times New Roman"/>
              </w:rPr>
              <w:t>ентиляци</w:t>
            </w:r>
            <w:r w:rsidR="00736F54" w:rsidRPr="008B1286">
              <w:rPr>
                <w:rFonts w:ascii="Times New Roman" w:hAnsi="Times New Roman"/>
              </w:rPr>
              <w:t>и</w:t>
            </w:r>
            <w:r w:rsidRPr="008B1286">
              <w:rPr>
                <w:rFonts w:ascii="Times New Roman" w:hAnsi="Times New Roman"/>
              </w:rPr>
              <w:t xml:space="preserve"> и кондиционировани</w:t>
            </w:r>
            <w:r w:rsidR="00736F54" w:rsidRPr="008B1286">
              <w:rPr>
                <w:rFonts w:ascii="Times New Roman" w:hAnsi="Times New Roman"/>
              </w:rPr>
              <w:t>я</w:t>
            </w:r>
            <w:r w:rsidRPr="008B1286">
              <w:rPr>
                <w:rFonts w:ascii="Times New Roman" w:hAnsi="Times New Roman"/>
              </w:rPr>
              <w:t xml:space="preserve"> воздуха.</w:t>
            </w:r>
          </w:p>
        </w:tc>
      </w:tr>
      <w:tr w:rsidR="008B1286" w:rsidRPr="008B1286" w:rsidTr="00F6664D">
        <w:tc>
          <w:tcPr>
            <w:tcW w:w="9571" w:type="dxa"/>
          </w:tcPr>
          <w:p w:rsidR="00F6664D" w:rsidRPr="008B1286" w:rsidRDefault="00F6664D">
            <w:pPr>
              <w:rPr>
                <w:b/>
              </w:rPr>
            </w:pPr>
            <w:r w:rsidRPr="008B1286">
              <w:rPr>
                <w:b/>
              </w:rPr>
              <w:t>Электротехника и электроснабжение</w:t>
            </w:r>
          </w:p>
          <w:p w:rsidR="00AD59ED" w:rsidRPr="008B1286" w:rsidRDefault="00AD59ED" w:rsidP="00AD59ED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Однофазные и трехфазные электрические цепи переменного тока.</w:t>
            </w:r>
          </w:p>
          <w:p w:rsidR="00AD59ED" w:rsidRPr="008B1286" w:rsidRDefault="00AD59ED" w:rsidP="00AD59ED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Силовые, измерительные и специальные трансформаторы. Электрические машины</w:t>
            </w:r>
            <w:r w:rsidR="00620011" w:rsidRPr="008B1286">
              <w:rPr>
                <w:rFonts w:ascii="Times New Roman" w:hAnsi="Times New Roman"/>
              </w:rPr>
              <w:t>,</w:t>
            </w:r>
            <w:r w:rsidRPr="008B1286">
              <w:rPr>
                <w:rFonts w:ascii="Times New Roman" w:hAnsi="Times New Roman"/>
              </w:rPr>
              <w:t xml:space="preserve"> применяемые в строительстве.</w:t>
            </w:r>
          </w:p>
          <w:p w:rsidR="00620011" w:rsidRPr="008B1286" w:rsidRDefault="00AD59ED" w:rsidP="00AD59ED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Источники</w:t>
            </w:r>
            <w:r w:rsidR="00620011" w:rsidRPr="008B1286">
              <w:rPr>
                <w:rFonts w:ascii="Times New Roman" w:hAnsi="Times New Roman"/>
              </w:rPr>
              <w:t xml:space="preserve"> электроэнергии. Энергосистема и её элементы.</w:t>
            </w:r>
          </w:p>
          <w:p w:rsidR="00620011" w:rsidRPr="008B1286" w:rsidRDefault="00AD59ED" w:rsidP="00AD59ED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Электроснабжение населенных пунктов. Электрооборудование зданий и сооружений. Внутренние и наружные электр</w:t>
            </w:r>
            <w:r w:rsidR="00620011" w:rsidRPr="008B1286">
              <w:rPr>
                <w:rFonts w:ascii="Times New Roman" w:hAnsi="Times New Roman"/>
              </w:rPr>
              <w:t>ические сети, их типовые схемы.</w:t>
            </w:r>
          </w:p>
          <w:p w:rsidR="00AD59ED" w:rsidRPr="008B1286" w:rsidRDefault="00AD59ED" w:rsidP="00AD59ED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 xml:space="preserve">Учет потребления электроэнергии. Вопросы электробезопасности. </w:t>
            </w:r>
          </w:p>
          <w:p w:rsidR="00F6664D" w:rsidRPr="008B1286" w:rsidRDefault="00AD59ED" w:rsidP="00AD59ED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Конструкция, принцип действия и назначение узлов лифтового оборудования. Принципы размещения и расчета характеристик лифтов.</w:t>
            </w:r>
          </w:p>
        </w:tc>
      </w:tr>
      <w:tr w:rsidR="008B1286" w:rsidRPr="008B1286" w:rsidTr="00F6664D">
        <w:tc>
          <w:tcPr>
            <w:tcW w:w="9571" w:type="dxa"/>
          </w:tcPr>
          <w:p w:rsidR="00F6664D" w:rsidRPr="008B1286" w:rsidRDefault="00F6664D">
            <w:pPr>
              <w:rPr>
                <w:b/>
              </w:rPr>
            </w:pPr>
            <w:r w:rsidRPr="008B1286">
              <w:rPr>
                <w:b/>
              </w:rPr>
              <w:t>Основы технической эксплуатации объектов строительства</w:t>
            </w:r>
          </w:p>
          <w:p w:rsidR="0042633E" w:rsidRPr="008B1286" w:rsidRDefault="0042633E" w:rsidP="0042633E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 xml:space="preserve">Нормативно-правовая база технической эксплуатации объектов строительства. Процедура ввода объекта в эксплуатацию. Обязанности службы эксплуатации. Техническая эксплуатационная </w:t>
            </w:r>
            <w:r w:rsidRPr="008B1286">
              <w:rPr>
                <w:rFonts w:ascii="Times New Roman" w:hAnsi="Times New Roman"/>
              </w:rPr>
              <w:lastRenderedPageBreak/>
              <w:t>документация.</w:t>
            </w:r>
          </w:p>
          <w:p w:rsidR="0042633E" w:rsidRPr="008B1286" w:rsidRDefault="0042633E" w:rsidP="0042633E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 xml:space="preserve">Задачи службы эксплуатации по обеспечению безопасности пользования, безопасных условий пребывания и проживания. </w:t>
            </w:r>
            <w:r w:rsidR="00131244" w:rsidRPr="008B1286">
              <w:rPr>
                <w:rFonts w:ascii="Times New Roman" w:hAnsi="Times New Roman"/>
              </w:rPr>
              <w:t>Мероприятия</w:t>
            </w:r>
            <w:r w:rsidRPr="008B1286">
              <w:rPr>
                <w:rFonts w:ascii="Times New Roman" w:hAnsi="Times New Roman"/>
              </w:rPr>
              <w:t xml:space="preserve"> по контролю промышленной, противопожарной безопасности, энергетической эффективности объектов строительства и жилищно-коммунального хозяйства в процессе эксплуатации</w:t>
            </w:r>
            <w:r w:rsidR="00131244" w:rsidRPr="008B1286">
              <w:rPr>
                <w:rFonts w:ascii="Times New Roman" w:hAnsi="Times New Roman"/>
              </w:rPr>
              <w:t>.</w:t>
            </w:r>
          </w:p>
          <w:p w:rsidR="0042633E" w:rsidRPr="008B1286" w:rsidRDefault="0042633E" w:rsidP="0042633E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Контроль технического состояния</w:t>
            </w:r>
            <w:r w:rsidR="00131244" w:rsidRPr="008B1286">
              <w:rPr>
                <w:rFonts w:ascii="Times New Roman" w:hAnsi="Times New Roman"/>
              </w:rPr>
              <w:t xml:space="preserve"> объектов строительства и жилищно-коммунального хозяйства: организация, </w:t>
            </w:r>
            <w:r w:rsidRPr="008B1286">
              <w:rPr>
                <w:rFonts w:ascii="Times New Roman" w:hAnsi="Times New Roman"/>
              </w:rPr>
              <w:t xml:space="preserve">перечень, состав и периодичность работ. Контроль соблюдения режимов и условий работы конструкций и систем инженерно-технического обеспечения. Критерии </w:t>
            </w:r>
            <w:r w:rsidR="00131244" w:rsidRPr="008B1286">
              <w:rPr>
                <w:rFonts w:ascii="Times New Roman" w:hAnsi="Times New Roman"/>
              </w:rPr>
              <w:t xml:space="preserve">и методики </w:t>
            </w:r>
            <w:r w:rsidRPr="008B1286">
              <w:rPr>
                <w:rFonts w:ascii="Times New Roman" w:hAnsi="Times New Roman"/>
              </w:rPr>
              <w:t>оценки технического состояния. Государственный надзор качества технической эксплуатации.</w:t>
            </w:r>
          </w:p>
          <w:p w:rsidR="0042633E" w:rsidRPr="008B1286" w:rsidRDefault="0042633E" w:rsidP="0042633E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Организация технического обслуживания</w:t>
            </w:r>
            <w:r w:rsidR="00131244" w:rsidRPr="008B1286">
              <w:rPr>
                <w:rFonts w:ascii="Times New Roman" w:hAnsi="Times New Roman"/>
              </w:rPr>
              <w:t xml:space="preserve"> объектов строительства и жилищно-коммунального хозяйства</w:t>
            </w:r>
            <w:r w:rsidRPr="008B1286">
              <w:rPr>
                <w:rFonts w:ascii="Times New Roman" w:hAnsi="Times New Roman"/>
              </w:rPr>
              <w:t>: задачи, перечень, состав и периодичность работ. Сезонное обслуживание. Правила эксплуатации конструкций, систем инженерно-технического обеспечения, помещений, прилегающей территории.</w:t>
            </w:r>
          </w:p>
          <w:p w:rsidR="00F6664D" w:rsidRPr="008B1286" w:rsidRDefault="0042633E" w:rsidP="0042633E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Организация текущих и капитальных ремонтов: условия назначения объекта на текущий и капитальный ремонт, организация и финансирование работ, перечень, состав и периодичность работ, составление планов ремонтов. Экспертиза проектной документации капитального ремонта. Процедура проведения государственного технического надзора. Контроль качества выполнения ремонтных работ.</w:t>
            </w:r>
          </w:p>
        </w:tc>
      </w:tr>
      <w:tr w:rsidR="008B1286" w:rsidRPr="008B1286" w:rsidTr="00F6664D">
        <w:tc>
          <w:tcPr>
            <w:tcW w:w="9571" w:type="dxa"/>
          </w:tcPr>
          <w:p w:rsidR="00F6664D" w:rsidRPr="008B1286" w:rsidRDefault="008B1286" w:rsidP="00F6664D">
            <w:pPr>
              <w:rPr>
                <w:b/>
              </w:rPr>
            </w:pPr>
            <w:r w:rsidRPr="008B1286">
              <w:rPr>
                <w:b/>
              </w:rPr>
              <w:lastRenderedPageBreak/>
              <w:t>С</w:t>
            </w:r>
            <w:r w:rsidR="00F6664D" w:rsidRPr="008B1286">
              <w:rPr>
                <w:b/>
              </w:rPr>
              <w:t>редства механизации</w:t>
            </w:r>
            <w:r w:rsidRPr="008B1286">
              <w:rPr>
                <w:b/>
              </w:rPr>
              <w:t xml:space="preserve"> строительства</w:t>
            </w:r>
          </w:p>
          <w:p w:rsidR="0042633E" w:rsidRPr="008B1286" w:rsidRDefault="0042633E" w:rsidP="0042633E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Классификация строительных машин. Общее устройство и конструктивные особенности машин. Рабочий процесс, его характеристики и эффективность.</w:t>
            </w:r>
          </w:p>
          <w:p w:rsidR="0042633E" w:rsidRPr="008B1286" w:rsidRDefault="0042633E" w:rsidP="0042633E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Привод и ходовые устройства строительных машин.</w:t>
            </w:r>
          </w:p>
          <w:p w:rsidR="0042633E" w:rsidRPr="008B1286" w:rsidRDefault="0042633E" w:rsidP="0042633E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Транспортные, транспортирующие и погрузо-разгрузочные машины.</w:t>
            </w:r>
          </w:p>
          <w:p w:rsidR="0042633E" w:rsidRPr="008B1286" w:rsidRDefault="0042633E" w:rsidP="0042633E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 xml:space="preserve">Грузоподъёмные машины и оборудование: лебёдки, домкраты, подъёмники, краны. Виды кранов и их </w:t>
            </w:r>
            <w:proofErr w:type="spellStart"/>
            <w:r w:rsidRPr="008B1286">
              <w:rPr>
                <w:rFonts w:ascii="Times New Roman" w:hAnsi="Times New Roman"/>
              </w:rPr>
              <w:t>грузовысотные</w:t>
            </w:r>
            <w:proofErr w:type="spellEnd"/>
            <w:r w:rsidRPr="008B1286">
              <w:rPr>
                <w:rFonts w:ascii="Times New Roman" w:hAnsi="Times New Roman"/>
              </w:rPr>
              <w:t xml:space="preserve"> характеристики.</w:t>
            </w:r>
          </w:p>
          <w:p w:rsidR="0042633E" w:rsidRPr="008B1286" w:rsidRDefault="0042633E" w:rsidP="0042633E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Землеройные и землеройно-транспортные машины. Рабочие органы машин. Машины для поверхностного уплотнения грунтов.</w:t>
            </w:r>
          </w:p>
          <w:p w:rsidR="0042633E" w:rsidRPr="008B1286" w:rsidRDefault="0042633E" w:rsidP="0042633E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Машины для свайных работ, бурильные машины</w:t>
            </w:r>
          </w:p>
          <w:p w:rsidR="0042633E" w:rsidRPr="008B1286" w:rsidRDefault="0042633E" w:rsidP="0042633E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Машины и оборудование для приготовления, транспортирования, укладки  и уплотнения бетонных смесей. Машины для резки и правки арматуры.</w:t>
            </w:r>
          </w:p>
          <w:p w:rsidR="0042633E" w:rsidRPr="008B1286" w:rsidRDefault="0042633E" w:rsidP="0042633E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Ручные машины (механизированный инструмент). Оборудование для отделочных и покрасочных работ.</w:t>
            </w:r>
          </w:p>
          <w:p w:rsidR="00F6664D" w:rsidRPr="008B1286" w:rsidRDefault="0042633E" w:rsidP="0042633E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Охрана труда при работе со средствами механизации.</w:t>
            </w:r>
          </w:p>
        </w:tc>
      </w:tr>
      <w:tr w:rsidR="008B1286" w:rsidRPr="008B1286" w:rsidTr="00F6664D">
        <w:tc>
          <w:tcPr>
            <w:tcW w:w="9571" w:type="dxa"/>
          </w:tcPr>
          <w:p w:rsidR="00F6664D" w:rsidRPr="008B1286" w:rsidRDefault="008B1286">
            <w:pPr>
              <w:rPr>
                <w:b/>
              </w:rPr>
            </w:pPr>
            <w:r w:rsidRPr="008B1286">
              <w:rPr>
                <w:b/>
              </w:rPr>
              <w:t>Технологические процессы в строительстве</w:t>
            </w:r>
          </w:p>
          <w:p w:rsidR="00AD59ED" w:rsidRPr="008B1286" w:rsidRDefault="00AD59ED" w:rsidP="009B00DD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Строительные процессы, их параметры, технические средства и трудовые ресурсы.</w:t>
            </w:r>
          </w:p>
          <w:p w:rsidR="00AD59ED" w:rsidRPr="008B1286" w:rsidRDefault="00AD59ED" w:rsidP="009B00DD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Нормативные документы в строительстве. Проектно-сметная и исполнительная документация. Задачи и структура технологического проектирования. Технологические карты, их структура и содержание.</w:t>
            </w:r>
          </w:p>
          <w:p w:rsidR="00AD59ED" w:rsidRPr="008B1286" w:rsidRDefault="00AD59ED" w:rsidP="009B00DD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Подготовительные и вспомогательные технологические процессы. Закрепление грунтов. Разработка грунта механическими способами и методом гидромеханизации. Особенности разработки грунта в зимних условиях. Основы техн</w:t>
            </w:r>
            <w:bookmarkStart w:id="0" w:name="_GoBack"/>
            <w:bookmarkEnd w:id="0"/>
            <w:r w:rsidRPr="008B1286">
              <w:rPr>
                <w:rFonts w:ascii="Times New Roman" w:hAnsi="Times New Roman"/>
              </w:rPr>
              <w:t xml:space="preserve">ологии возведения качественных насыпей. Способы устройство свайных фундаментов. </w:t>
            </w:r>
            <w:r w:rsidR="00FC4BE4" w:rsidRPr="008B1286">
              <w:rPr>
                <w:rFonts w:ascii="Times New Roman" w:hAnsi="Times New Roman"/>
              </w:rPr>
              <w:t>Охрана труда</w:t>
            </w:r>
            <w:r w:rsidRPr="008B1286">
              <w:rPr>
                <w:rFonts w:ascii="Times New Roman" w:hAnsi="Times New Roman"/>
              </w:rPr>
              <w:t xml:space="preserve"> и контроль качества при производстве земляных и свайных работ.</w:t>
            </w:r>
          </w:p>
          <w:p w:rsidR="00AD59ED" w:rsidRPr="008B1286" w:rsidRDefault="00AD59ED" w:rsidP="009B00DD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Процессы каменной кладки: виды кладки, системы перевязки.</w:t>
            </w:r>
          </w:p>
          <w:p w:rsidR="00AD59ED" w:rsidRPr="008B1286" w:rsidRDefault="00AD59ED" w:rsidP="009B00DD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Комплекс процессов устройства монолитных бетонных и железобетонных конструкций. Производство опалубочных, арматурных работ. Бетонирование конструкций.</w:t>
            </w:r>
          </w:p>
          <w:p w:rsidR="00AD59ED" w:rsidRPr="008B1286" w:rsidRDefault="00AD59ED" w:rsidP="009B00DD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Процессы монтажа строительных конструкций, контроль качества.</w:t>
            </w:r>
          </w:p>
          <w:p w:rsidR="00AD59ED" w:rsidRPr="008B1286" w:rsidRDefault="00AD59ED" w:rsidP="009B00DD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Технологические процессы устройства защитных покрытий. Назначение и классификация защитных покрытий. Технологии устройства кровельных и гидроизоляционных покрытий. Производство работ по теплоизоляции и  звукоизоляции.</w:t>
            </w:r>
          </w:p>
          <w:p w:rsidR="00F6664D" w:rsidRPr="008B1286" w:rsidRDefault="00AD59ED" w:rsidP="008B1286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 xml:space="preserve">Технологические процессы устройства отделочных покрытий. Назначение и виды отделочных покрытий. Штукатурные работы. </w:t>
            </w:r>
            <w:r w:rsidR="008B1286" w:rsidRPr="008B1286">
              <w:rPr>
                <w:rFonts w:ascii="Times New Roman" w:hAnsi="Times New Roman"/>
              </w:rPr>
              <w:t xml:space="preserve">Устройство подвесных потолков. </w:t>
            </w:r>
            <w:r w:rsidRPr="008B1286">
              <w:rPr>
                <w:rFonts w:ascii="Times New Roman" w:hAnsi="Times New Roman"/>
              </w:rPr>
              <w:t xml:space="preserve">Остекление проемов. Окраска поверхностей малярными составами. Оклейка поверхностей обоями, полимерными материалами. Технология устройства полов. </w:t>
            </w:r>
            <w:r w:rsidR="008B1286" w:rsidRPr="008B1286">
              <w:rPr>
                <w:rFonts w:ascii="Times New Roman" w:hAnsi="Times New Roman"/>
              </w:rPr>
              <w:t>Охрана труда</w:t>
            </w:r>
            <w:r w:rsidRPr="008B1286">
              <w:rPr>
                <w:rFonts w:ascii="Times New Roman" w:hAnsi="Times New Roman"/>
              </w:rPr>
              <w:t xml:space="preserve"> при производстве отделочных работ. Контроль выполнения процессов и качества покрытий.</w:t>
            </w:r>
          </w:p>
        </w:tc>
      </w:tr>
      <w:tr w:rsidR="008B1286" w:rsidRPr="008B1286" w:rsidTr="00F6664D">
        <w:tc>
          <w:tcPr>
            <w:tcW w:w="9571" w:type="dxa"/>
          </w:tcPr>
          <w:p w:rsidR="00F6664D" w:rsidRPr="008B1286" w:rsidRDefault="008B1286">
            <w:pPr>
              <w:rPr>
                <w:b/>
              </w:rPr>
            </w:pPr>
            <w:r w:rsidRPr="008B1286">
              <w:rPr>
                <w:b/>
              </w:rPr>
              <w:t>Основы организации строительного</w:t>
            </w:r>
            <w:r w:rsidR="00F6664D" w:rsidRPr="008B1286">
              <w:rPr>
                <w:b/>
              </w:rPr>
              <w:t xml:space="preserve"> производства</w:t>
            </w:r>
          </w:p>
          <w:p w:rsidR="008B1286" w:rsidRPr="008B1286" w:rsidRDefault="008B1286" w:rsidP="008B1286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В</w:t>
            </w:r>
            <w:r w:rsidRPr="008B1286">
              <w:rPr>
                <w:rFonts w:ascii="Times New Roman" w:hAnsi="Times New Roman"/>
              </w:rPr>
              <w:t>иды и объекты строительства, способы строительства</w:t>
            </w:r>
            <w:r w:rsidRPr="008B1286">
              <w:rPr>
                <w:rFonts w:ascii="Times New Roman" w:hAnsi="Times New Roman"/>
              </w:rPr>
              <w:t>.</w:t>
            </w:r>
          </w:p>
          <w:p w:rsidR="008B1286" w:rsidRPr="008B1286" w:rsidRDefault="008B1286" w:rsidP="008B1286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lastRenderedPageBreak/>
              <w:t xml:space="preserve">Участники и субъекты градостроительных </w:t>
            </w:r>
            <w:proofErr w:type="gramStart"/>
            <w:r w:rsidRPr="008B1286">
              <w:rPr>
                <w:rFonts w:ascii="Times New Roman" w:hAnsi="Times New Roman"/>
              </w:rPr>
              <w:t>отношений</w:t>
            </w:r>
            <w:proofErr w:type="gramEnd"/>
            <w:r w:rsidRPr="008B1286">
              <w:rPr>
                <w:rFonts w:ascii="Times New Roman" w:hAnsi="Times New Roman"/>
              </w:rPr>
              <w:t xml:space="preserve"> и их взаимодействие. Жизненны</w:t>
            </w:r>
            <w:r w:rsidRPr="008B1286">
              <w:rPr>
                <w:rFonts w:ascii="Times New Roman" w:hAnsi="Times New Roman"/>
              </w:rPr>
              <w:t>й цикл инвестиционного проекта.</w:t>
            </w:r>
          </w:p>
          <w:p w:rsidR="008B1286" w:rsidRPr="008B1286" w:rsidRDefault="008B1286" w:rsidP="008B1286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Организация поточного строительства объектов. Узловой метод возведения промышленных комплексов. Комплектно-блочное строительство производств и установок. Формы организации труда. Основы мобильного строительства.</w:t>
            </w:r>
          </w:p>
          <w:p w:rsidR="008B1286" w:rsidRPr="008B1286" w:rsidRDefault="008B1286" w:rsidP="008B1286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Организация проектирования в строительстве. Требования к содержанию пр</w:t>
            </w:r>
            <w:r w:rsidRPr="008B1286">
              <w:rPr>
                <w:rFonts w:ascii="Times New Roman" w:hAnsi="Times New Roman"/>
              </w:rPr>
              <w:t xml:space="preserve">оекта организации строительства, </w:t>
            </w:r>
            <w:r w:rsidRPr="008B1286">
              <w:rPr>
                <w:rFonts w:ascii="Times New Roman" w:hAnsi="Times New Roman"/>
              </w:rPr>
              <w:t>проекта организации работ по сносу и демонтажу объектов.</w:t>
            </w:r>
          </w:p>
          <w:p w:rsidR="008B1286" w:rsidRPr="008B1286" w:rsidRDefault="008B1286" w:rsidP="008B1286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Организация работ подготовительного периода. Инженерная подготовка строительных площадок и территорий. Организация и проведение конкурсов и подрядных торгов в строительстве. Разработка проекта производства работ.</w:t>
            </w:r>
          </w:p>
          <w:p w:rsidR="008B1286" w:rsidRPr="008B1286" w:rsidRDefault="008B1286" w:rsidP="008B1286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Организация работ основного периода строительства. Оперативно-диспетчерское управление. Требования безопасности и охрана окружающей среды при производстве строительно-монтажных работ.</w:t>
            </w:r>
          </w:p>
          <w:p w:rsidR="008B1286" w:rsidRPr="008B1286" w:rsidRDefault="008B1286" w:rsidP="008B1286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Организация строительного производства при реконструкции зданий и сооружений. Способы сноса</w:t>
            </w:r>
            <w:r w:rsidRPr="008B1286">
              <w:rPr>
                <w:rFonts w:ascii="Times New Roman" w:hAnsi="Times New Roman"/>
              </w:rPr>
              <w:t>, демонтажа</w:t>
            </w:r>
            <w:r w:rsidRPr="008B1286">
              <w:rPr>
                <w:rFonts w:ascii="Times New Roman" w:hAnsi="Times New Roman"/>
              </w:rPr>
              <w:t xml:space="preserve"> зданий и сооруже</w:t>
            </w:r>
            <w:r w:rsidRPr="008B1286">
              <w:rPr>
                <w:rFonts w:ascii="Times New Roman" w:hAnsi="Times New Roman"/>
              </w:rPr>
              <w:t xml:space="preserve">ний. </w:t>
            </w:r>
            <w:r w:rsidRPr="008B1286">
              <w:rPr>
                <w:rFonts w:ascii="Times New Roman" w:hAnsi="Times New Roman"/>
              </w:rPr>
              <w:t>Организация системы переработки строительных отходов.</w:t>
            </w:r>
          </w:p>
          <w:p w:rsidR="00FC4BE4" w:rsidRPr="008B1286" w:rsidRDefault="008B1286" w:rsidP="008B1286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Управление в строительстве: функции и методы. Типовые организационные структуры управления строительных организаций. Оперативное управление строительством. Противодействие коррупции.</w:t>
            </w:r>
          </w:p>
        </w:tc>
      </w:tr>
      <w:tr w:rsidR="008B1286" w:rsidRPr="008B1286" w:rsidTr="00F6664D">
        <w:tc>
          <w:tcPr>
            <w:tcW w:w="9571" w:type="dxa"/>
          </w:tcPr>
          <w:p w:rsidR="00F6664D" w:rsidRPr="008B1286" w:rsidRDefault="00F6664D">
            <w:pPr>
              <w:rPr>
                <w:b/>
              </w:rPr>
            </w:pPr>
            <w:r w:rsidRPr="008B1286">
              <w:rPr>
                <w:b/>
              </w:rPr>
              <w:lastRenderedPageBreak/>
              <w:t>Метрология, стандартизация, сертификация и управление качеством</w:t>
            </w:r>
          </w:p>
          <w:p w:rsidR="00546FAA" w:rsidRPr="008B1286" w:rsidRDefault="00546FAA" w:rsidP="00546FAA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Метрологическое обеспечение в строительстве:</w:t>
            </w:r>
            <w:r w:rsidR="00215EF3" w:rsidRPr="008B1286">
              <w:rPr>
                <w:rFonts w:ascii="Times New Roman" w:hAnsi="Times New Roman"/>
              </w:rPr>
              <w:t xml:space="preserve"> ц</w:t>
            </w:r>
            <w:r w:rsidRPr="008B1286">
              <w:rPr>
                <w:rFonts w:ascii="Times New Roman" w:hAnsi="Times New Roman"/>
              </w:rPr>
              <w:t>ели и задачи метрологии</w:t>
            </w:r>
            <w:r w:rsidR="00517A63" w:rsidRPr="008B1286">
              <w:rPr>
                <w:rFonts w:ascii="Times New Roman" w:hAnsi="Times New Roman"/>
              </w:rPr>
              <w:t>,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517A63" w:rsidRPr="008B1286">
              <w:rPr>
                <w:rFonts w:ascii="Times New Roman" w:hAnsi="Times New Roman"/>
              </w:rPr>
              <w:t>ф</w:t>
            </w:r>
            <w:r w:rsidRPr="008B1286">
              <w:rPr>
                <w:rFonts w:ascii="Times New Roman" w:hAnsi="Times New Roman"/>
              </w:rPr>
              <w:t>изические величины, системы единиц</w:t>
            </w:r>
            <w:r w:rsidR="00517A63" w:rsidRPr="008B1286">
              <w:rPr>
                <w:rFonts w:ascii="Times New Roman" w:hAnsi="Times New Roman"/>
              </w:rPr>
              <w:t>;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517A63" w:rsidRPr="008B1286">
              <w:rPr>
                <w:rFonts w:ascii="Times New Roman" w:hAnsi="Times New Roman"/>
              </w:rPr>
              <w:t>в</w:t>
            </w:r>
            <w:r w:rsidRPr="008B1286">
              <w:rPr>
                <w:rFonts w:ascii="Times New Roman" w:hAnsi="Times New Roman"/>
              </w:rPr>
              <w:t>иды и методы измерений</w:t>
            </w:r>
            <w:r w:rsidR="00517A63" w:rsidRPr="008B1286">
              <w:rPr>
                <w:rFonts w:ascii="Times New Roman" w:hAnsi="Times New Roman"/>
              </w:rPr>
              <w:t>,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517A63" w:rsidRPr="008B1286">
              <w:rPr>
                <w:rFonts w:ascii="Times New Roman" w:hAnsi="Times New Roman"/>
              </w:rPr>
              <w:t>п</w:t>
            </w:r>
            <w:r w:rsidRPr="008B1286">
              <w:rPr>
                <w:rFonts w:ascii="Times New Roman" w:hAnsi="Times New Roman"/>
              </w:rPr>
              <w:t>огрешности</w:t>
            </w:r>
            <w:r w:rsidR="00517A63" w:rsidRPr="008B1286">
              <w:rPr>
                <w:rFonts w:ascii="Times New Roman" w:hAnsi="Times New Roman"/>
              </w:rPr>
              <w:t>,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517A63" w:rsidRPr="008B1286">
              <w:rPr>
                <w:rFonts w:ascii="Times New Roman" w:hAnsi="Times New Roman"/>
              </w:rPr>
              <w:t>з</w:t>
            </w:r>
            <w:r w:rsidRPr="008B1286">
              <w:rPr>
                <w:rFonts w:ascii="Times New Roman" w:hAnsi="Times New Roman"/>
              </w:rPr>
              <w:t>аконодательная и нормативная база метрологии</w:t>
            </w:r>
            <w:r w:rsidR="00517A63" w:rsidRPr="008B1286">
              <w:rPr>
                <w:rFonts w:ascii="Times New Roman" w:hAnsi="Times New Roman"/>
              </w:rPr>
              <w:t>,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517A63" w:rsidRPr="008B1286">
              <w:rPr>
                <w:rFonts w:ascii="Times New Roman" w:hAnsi="Times New Roman"/>
              </w:rPr>
              <w:t>с</w:t>
            </w:r>
            <w:r w:rsidRPr="008B1286">
              <w:rPr>
                <w:rFonts w:ascii="Times New Roman" w:hAnsi="Times New Roman"/>
              </w:rPr>
              <w:t>татистическая обработка результатов измерений. Обработка прямых и косвенных измерений.</w:t>
            </w:r>
          </w:p>
          <w:p w:rsidR="00546FAA" w:rsidRPr="008B1286" w:rsidRDefault="00546FAA" w:rsidP="00546FAA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Средства измерения, их метрологические характеристики</w:t>
            </w:r>
            <w:r w:rsidR="00215EF3" w:rsidRPr="008B1286">
              <w:rPr>
                <w:rFonts w:ascii="Times New Roman" w:hAnsi="Times New Roman"/>
              </w:rPr>
              <w:t>;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215EF3" w:rsidRPr="008B1286">
              <w:rPr>
                <w:rFonts w:ascii="Times New Roman" w:hAnsi="Times New Roman"/>
              </w:rPr>
              <w:t>к</w:t>
            </w:r>
            <w:r w:rsidRPr="008B1286">
              <w:rPr>
                <w:rFonts w:ascii="Times New Roman" w:hAnsi="Times New Roman"/>
              </w:rPr>
              <w:t>лассификация погрешностей</w:t>
            </w:r>
            <w:r w:rsidR="00215EF3" w:rsidRPr="008B1286">
              <w:rPr>
                <w:rFonts w:ascii="Times New Roman" w:hAnsi="Times New Roman"/>
              </w:rPr>
              <w:t>;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215EF3" w:rsidRPr="008B1286">
              <w:rPr>
                <w:rFonts w:ascii="Times New Roman" w:hAnsi="Times New Roman"/>
              </w:rPr>
              <w:t>к</w:t>
            </w:r>
            <w:r w:rsidRPr="008B1286">
              <w:rPr>
                <w:rFonts w:ascii="Times New Roman" w:hAnsi="Times New Roman"/>
              </w:rPr>
              <w:t>лассы точности средств измерений</w:t>
            </w:r>
            <w:r w:rsidR="00215EF3" w:rsidRPr="008B1286">
              <w:rPr>
                <w:rFonts w:ascii="Times New Roman" w:hAnsi="Times New Roman"/>
              </w:rPr>
              <w:t>;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215EF3" w:rsidRPr="008B1286">
              <w:rPr>
                <w:rFonts w:ascii="Times New Roman" w:hAnsi="Times New Roman"/>
              </w:rPr>
              <w:t>в</w:t>
            </w:r>
            <w:r w:rsidRPr="008B1286">
              <w:rPr>
                <w:rFonts w:ascii="Times New Roman" w:hAnsi="Times New Roman"/>
              </w:rPr>
              <w:t>ыбор методов и средств измерений</w:t>
            </w:r>
            <w:r w:rsidR="00215EF3" w:rsidRPr="008B1286">
              <w:rPr>
                <w:rFonts w:ascii="Times New Roman" w:hAnsi="Times New Roman"/>
              </w:rPr>
              <w:t>;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215EF3" w:rsidRPr="008B1286">
              <w:rPr>
                <w:rFonts w:ascii="Times New Roman" w:hAnsi="Times New Roman"/>
              </w:rPr>
              <w:t>э</w:t>
            </w:r>
            <w:r w:rsidRPr="008B1286">
              <w:rPr>
                <w:rFonts w:ascii="Times New Roman" w:hAnsi="Times New Roman"/>
              </w:rPr>
              <w:t>талоны</w:t>
            </w:r>
            <w:r w:rsidR="00215EF3" w:rsidRPr="008B1286">
              <w:rPr>
                <w:rFonts w:ascii="Times New Roman" w:hAnsi="Times New Roman"/>
              </w:rPr>
              <w:t>,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215EF3" w:rsidRPr="008B1286">
              <w:rPr>
                <w:rFonts w:ascii="Times New Roman" w:hAnsi="Times New Roman"/>
              </w:rPr>
              <w:t>п</w:t>
            </w:r>
            <w:r w:rsidRPr="008B1286">
              <w:rPr>
                <w:rFonts w:ascii="Times New Roman" w:hAnsi="Times New Roman"/>
              </w:rPr>
              <w:t>ередача размера единиц</w:t>
            </w:r>
            <w:r w:rsidR="00215EF3" w:rsidRPr="008B1286">
              <w:rPr>
                <w:rFonts w:ascii="Times New Roman" w:hAnsi="Times New Roman"/>
              </w:rPr>
              <w:t>;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215EF3" w:rsidRPr="008B1286">
              <w:rPr>
                <w:rFonts w:ascii="Times New Roman" w:hAnsi="Times New Roman"/>
              </w:rPr>
              <w:t>г</w:t>
            </w:r>
            <w:r w:rsidRPr="008B1286">
              <w:rPr>
                <w:rFonts w:ascii="Times New Roman" w:hAnsi="Times New Roman"/>
              </w:rPr>
              <w:t>осударственная система измерений</w:t>
            </w:r>
            <w:r w:rsidR="00215EF3" w:rsidRPr="008B1286">
              <w:rPr>
                <w:rFonts w:ascii="Times New Roman" w:hAnsi="Times New Roman"/>
              </w:rPr>
              <w:t>,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215EF3" w:rsidRPr="008B1286">
              <w:rPr>
                <w:rFonts w:ascii="Times New Roman" w:hAnsi="Times New Roman"/>
              </w:rPr>
              <w:t>г</w:t>
            </w:r>
            <w:r w:rsidRPr="008B1286">
              <w:rPr>
                <w:rFonts w:ascii="Times New Roman" w:hAnsi="Times New Roman"/>
              </w:rPr>
              <w:t>осударственное регулирование в области обеспечения единства измерений</w:t>
            </w:r>
            <w:r w:rsidR="00215EF3" w:rsidRPr="008B1286">
              <w:rPr>
                <w:rFonts w:ascii="Times New Roman" w:hAnsi="Times New Roman"/>
              </w:rPr>
              <w:t>;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215EF3" w:rsidRPr="008B1286">
              <w:rPr>
                <w:rFonts w:ascii="Times New Roman" w:hAnsi="Times New Roman"/>
              </w:rPr>
              <w:t>п</w:t>
            </w:r>
            <w:r w:rsidRPr="008B1286">
              <w:rPr>
                <w:rFonts w:ascii="Times New Roman" w:hAnsi="Times New Roman"/>
              </w:rPr>
              <w:t>оверка, калибровка, юстировка.</w:t>
            </w:r>
          </w:p>
          <w:p w:rsidR="00546FAA" w:rsidRPr="008B1286" w:rsidRDefault="00546FAA" w:rsidP="00546FAA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Методика выполнения измерений</w:t>
            </w:r>
            <w:r w:rsidR="00215EF3" w:rsidRPr="008B1286">
              <w:rPr>
                <w:rFonts w:ascii="Times New Roman" w:hAnsi="Times New Roman"/>
              </w:rPr>
              <w:t>;</w:t>
            </w:r>
            <w:r w:rsidRPr="008B1286">
              <w:rPr>
                <w:rFonts w:ascii="Times New Roman" w:hAnsi="Times New Roman"/>
              </w:rPr>
              <w:t xml:space="preserve"> Аттестация </w:t>
            </w:r>
            <w:r w:rsidR="00215EF3" w:rsidRPr="008B1286">
              <w:rPr>
                <w:rFonts w:ascii="Times New Roman" w:hAnsi="Times New Roman"/>
              </w:rPr>
              <w:t>методики выполнения измерений</w:t>
            </w:r>
            <w:r w:rsidRPr="008B1286">
              <w:rPr>
                <w:rFonts w:ascii="Times New Roman" w:hAnsi="Times New Roman"/>
              </w:rPr>
              <w:t>.</w:t>
            </w:r>
          </w:p>
          <w:p w:rsidR="00546FAA" w:rsidRPr="008B1286" w:rsidRDefault="00546FAA" w:rsidP="00546FAA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Основы технического регулирования</w:t>
            </w:r>
            <w:r w:rsidR="00215EF3" w:rsidRPr="008B1286">
              <w:rPr>
                <w:rFonts w:ascii="Times New Roman" w:hAnsi="Times New Roman"/>
              </w:rPr>
              <w:t>,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215EF3" w:rsidRPr="008B1286">
              <w:rPr>
                <w:rFonts w:ascii="Times New Roman" w:hAnsi="Times New Roman"/>
              </w:rPr>
              <w:t>т</w:t>
            </w:r>
            <w:r w:rsidRPr="008B1286">
              <w:rPr>
                <w:rFonts w:ascii="Times New Roman" w:hAnsi="Times New Roman"/>
              </w:rPr>
              <w:t>ехническое регулирование в обязательной сфере</w:t>
            </w:r>
            <w:r w:rsidR="00215EF3" w:rsidRPr="008B1286">
              <w:rPr>
                <w:rFonts w:ascii="Times New Roman" w:hAnsi="Times New Roman"/>
              </w:rPr>
              <w:t>;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215EF3" w:rsidRPr="008B1286">
              <w:rPr>
                <w:rFonts w:ascii="Times New Roman" w:hAnsi="Times New Roman"/>
              </w:rPr>
              <w:t>с</w:t>
            </w:r>
            <w:r w:rsidRPr="008B1286">
              <w:rPr>
                <w:rFonts w:ascii="Times New Roman" w:hAnsi="Times New Roman"/>
              </w:rPr>
              <w:t>тандартизация, её задачи</w:t>
            </w:r>
            <w:r w:rsidR="00215EF3" w:rsidRPr="008B1286">
              <w:rPr>
                <w:rFonts w:ascii="Times New Roman" w:hAnsi="Times New Roman"/>
              </w:rPr>
              <w:t>;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215EF3" w:rsidRPr="008B1286">
              <w:rPr>
                <w:rFonts w:ascii="Times New Roman" w:hAnsi="Times New Roman"/>
              </w:rPr>
              <w:t>д</w:t>
            </w:r>
            <w:r w:rsidRPr="008B1286">
              <w:rPr>
                <w:rFonts w:ascii="Times New Roman" w:hAnsi="Times New Roman"/>
              </w:rPr>
              <w:t>окументы по стандартизации, виды стандартов</w:t>
            </w:r>
            <w:r w:rsidR="00215EF3" w:rsidRPr="008B1286">
              <w:rPr>
                <w:rFonts w:ascii="Times New Roman" w:hAnsi="Times New Roman"/>
              </w:rPr>
              <w:t>;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215EF3" w:rsidRPr="008B1286">
              <w:rPr>
                <w:rFonts w:ascii="Times New Roman" w:hAnsi="Times New Roman"/>
              </w:rPr>
              <w:t>г</w:t>
            </w:r>
            <w:r w:rsidRPr="008B1286">
              <w:rPr>
                <w:rFonts w:ascii="Times New Roman" w:hAnsi="Times New Roman"/>
              </w:rPr>
              <w:t>армонизация стандартов.</w:t>
            </w:r>
          </w:p>
          <w:p w:rsidR="00620011" w:rsidRPr="008B1286" w:rsidRDefault="00546FAA" w:rsidP="00546FAA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Системы качества</w:t>
            </w:r>
            <w:r w:rsidR="00620011" w:rsidRPr="008B1286">
              <w:rPr>
                <w:rFonts w:ascii="Times New Roman" w:hAnsi="Times New Roman"/>
              </w:rPr>
              <w:t>, п</w:t>
            </w:r>
            <w:r w:rsidRPr="008B1286">
              <w:rPr>
                <w:rFonts w:ascii="Times New Roman" w:hAnsi="Times New Roman"/>
              </w:rPr>
              <w:t>роцессный подход</w:t>
            </w:r>
            <w:r w:rsidR="00215EF3" w:rsidRPr="008B1286">
              <w:rPr>
                <w:rFonts w:ascii="Times New Roman" w:hAnsi="Times New Roman"/>
              </w:rPr>
              <w:t>;</w:t>
            </w:r>
          </w:p>
          <w:p w:rsidR="00546FAA" w:rsidRPr="008B1286" w:rsidRDefault="00620011" w:rsidP="00546FAA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П</w:t>
            </w:r>
            <w:r w:rsidR="00546FAA" w:rsidRPr="008B1286">
              <w:rPr>
                <w:rFonts w:ascii="Times New Roman" w:hAnsi="Times New Roman"/>
              </w:rPr>
              <w:t>одтверждение соответствия: цели и принципы, формы</w:t>
            </w:r>
            <w:r w:rsidR="00215EF3" w:rsidRPr="008B1286">
              <w:rPr>
                <w:rFonts w:ascii="Times New Roman" w:hAnsi="Times New Roman"/>
              </w:rPr>
              <w:t>;</w:t>
            </w:r>
            <w:r w:rsidR="00546FAA" w:rsidRPr="008B1286">
              <w:rPr>
                <w:rFonts w:ascii="Times New Roman" w:hAnsi="Times New Roman"/>
              </w:rPr>
              <w:t xml:space="preserve"> </w:t>
            </w:r>
            <w:r w:rsidR="00215EF3" w:rsidRPr="008B1286">
              <w:rPr>
                <w:rFonts w:ascii="Times New Roman" w:hAnsi="Times New Roman"/>
              </w:rPr>
              <w:t>э</w:t>
            </w:r>
            <w:r w:rsidR="00546FAA" w:rsidRPr="008B1286">
              <w:rPr>
                <w:rFonts w:ascii="Times New Roman" w:hAnsi="Times New Roman"/>
              </w:rPr>
              <w:t>тапы проведения сертификации в строительстве по основным схемам</w:t>
            </w:r>
            <w:r w:rsidR="00215EF3" w:rsidRPr="008B1286">
              <w:rPr>
                <w:rFonts w:ascii="Times New Roman" w:hAnsi="Times New Roman"/>
              </w:rPr>
              <w:t>; а</w:t>
            </w:r>
            <w:r w:rsidR="00546FAA" w:rsidRPr="008B1286">
              <w:rPr>
                <w:rFonts w:ascii="Times New Roman" w:hAnsi="Times New Roman"/>
              </w:rPr>
              <w:t>ккредитация испытательных лабораторий.</w:t>
            </w:r>
          </w:p>
          <w:p w:rsidR="00F6664D" w:rsidRPr="008B1286" w:rsidRDefault="00546FAA" w:rsidP="00215EF3">
            <w:pPr>
              <w:jc w:val="both"/>
              <w:rPr>
                <w:rFonts w:ascii="Times New Roman" w:hAnsi="Times New Roman"/>
              </w:rPr>
            </w:pPr>
            <w:r w:rsidRPr="008B1286">
              <w:rPr>
                <w:rFonts w:ascii="Times New Roman" w:hAnsi="Times New Roman"/>
              </w:rPr>
              <w:t>Контроль качества продукции</w:t>
            </w:r>
            <w:r w:rsidR="00215EF3" w:rsidRPr="008B1286">
              <w:rPr>
                <w:rFonts w:ascii="Times New Roman" w:hAnsi="Times New Roman"/>
              </w:rPr>
              <w:t>,</w:t>
            </w:r>
            <w:r w:rsidRPr="008B1286">
              <w:rPr>
                <w:rFonts w:ascii="Times New Roman" w:hAnsi="Times New Roman"/>
              </w:rPr>
              <w:t xml:space="preserve"> </w:t>
            </w:r>
            <w:r w:rsidR="00215EF3" w:rsidRPr="008B1286">
              <w:rPr>
                <w:rFonts w:ascii="Times New Roman" w:hAnsi="Times New Roman"/>
              </w:rPr>
              <w:t>в</w:t>
            </w:r>
            <w:r w:rsidRPr="008B1286">
              <w:rPr>
                <w:rFonts w:ascii="Times New Roman" w:hAnsi="Times New Roman"/>
              </w:rPr>
              <w:t>иды и методы контроля.</w:t>
            </w:r>
          </w:p>
        </w:tc>
      </w:tr>
    </w:tbl>
    <w:p w:rsidR="00EB4FE2" w:rsidRPr="00867785" w:rsidRDefault="00EB4FE2"/>
    <w:sectPr w:rsidR="00EB4FE2" w:rsidRPr="00867785" w:rsidSect="00D72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54592"/>
    <w:multiLevelType w:val="hybridMultilevel"/>
    <w:tmpl w:val="22C07DEC"/>
    <w:lvl w:ilvl="0" w:tplc="10C4A5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664D"/>
    <w:rsid w:val="0003419F"/>
    <w:rsid w:val="00081A91"/>
    <w:rsid w:val="000A468F"/>
    <w:rsid w:val="00131244"/>
    <w:rsid w:val="00176F3D"/>
    <w:rsid w:val="00186762"/>
    <w:rsid w:val="00215EF3"/>
    <w:rsid w:val="003A26C8"/>
    <w:rsid w:val="0042633E"/>
    <w:rsid w:val="00430175"/>
    <w:rsid w:val="0044037A"/>
    <w:rsid w:val="004847DF"/>
    <w:rsid w:val="00486B05"/>
    <w:rsid w:val="00496C05"/>
    <w:rsid w:val="00517A63"/>
    <w:rsid w:val="00537572"/>
    <w:rsid w:val="00546FAA"/>
    <w:rsid w:val="00576E95"/>
    <w:rsid w:val="005C5E46"/>
    <w:rsid w:val="00620011"/>
    <w:rsid w:val="006A6A74"/>
    <w:rsid w:val="00705726"/>
    <w:rsid w:val="00736F54"/>
    <w:rsid w:val="007A5C27"/>
    <w:rsid w:val="00820F5F"/>
    <w:rsid w:val="00825C06"/>
    <w:rsid w:val="008453BA"/>
    <w:rsid w:val="00867785"/>
    <w:rsid w:val="008B1286"/>
    <w:rsid w:val="008B4DB7"/>
    <w:rsid w:val="008D6253"/>
    <w:rsid w:val="008E4211"/>
    <w:rsid w:val="008F1D68"/>
    <w:rsid w:val="0094548C"/>
    <w:rsid w:val="009B00DD"/>
    <w:rsid w:val="009B0ADC"/>
    <w:rsid w:val="009B68A0"/>
    <w:rsid w:val="009B6DD8"/>
    <w:rsid w:val="00A0279C"/>
    <w:rsid w:val="00A22CD2"/>
    <w:rsid w:val="00A36138"/>
    <w:rsid w:val="00AC0B59"/>
    <w:rsid w:val="00AD59ED"/>
    <w:rsid w:val="00AE7E50"/>
    <w:rsid w:val="00AF1CE8"/>
    <w:rsid w:val="00B06FDF"/>
    <w:rsid w:val="00B21124"/>
    <w:rsid w:val="00B334C3"/>
    <w:rsid w:val="00B52C2F"/>
    <w:rsid w:val="00B87C05"/>
    <w:rsid w:val="00BC75DD"/>
    <w:rsid w:val="00C20991"/>
    <w:rsid w:val="00C9269B"/>
    <w:rsid w:val="00CF2954"/>
    <w:rsid w:val="00D415A3"/>
    <w:rsid w:val="00D55C7D"/>
    <w:rsid w:val="00D60AEB"/>
    <w:rsid w:val="00D728DB"/>
    <w:rsid w:val="00D842A0"/>
    <w:rsid w:val="00D9295E"/>
    <w:rsid w:val="00DB125F"/>
    <w:rsid w:val="00E77EE4"/>
    <w:rsid w:val="00E9164F"/>
    <w:rsid w:val="00EB1609"/>
    <w:rsid w:val="00EB4FE2"/>
    <w:rsid w:val="00F6664D"/>
    <w:rsid w:val="00FC4BE4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B4DB7"/>
    <w:rPr>
      <w:b/>
      <w:bCs/>
    </w:rPr>
  </w:style>
  <w:style w:type="paragraph" w:styleId="a5">
    <w:name w:val="Normal (Web)"/>
    <w:basedOn w:val="a"/>
    <w:uiPriority w:val="99"/>
    <w:unhideWhenUsed/>
    <w:rsid w:val="008F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62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B4D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6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5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96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23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0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607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55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376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794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102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562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288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865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5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212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7560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8117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5450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9904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48115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08635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6643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11773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80245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84572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ED19C-B86A-4E41-8E7C-EBF9DE30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8</Pages>
  <Words>4282</Words>
  <Characters>24413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Саинов Михаил Петрович</dc:creator>
  <cp:lastModifiedBy>Саинов Михаил Петрович</cp:lastModifiedBy>
  <cp:revision>48</cp:revision>
  <cp:lastPrinted>2018-10-31T13:31:00Z</cp:lastPrinted>
  <dcterms:created xsi:type="dcterms:W3CDTF">2018-10-25T15:33:00Z</dcterms:created>
  <dcterms:modified xsi:type="dcterms:W3CDTF">2018-11-01T15:27:00Z</dcterms:modified>
</cp:coreProperties>
</file>